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CDA798" w14:textId="77777777" w:rsidR="002C4199" w:rsidRPr="00CF7426" w:rsidRDefault="001A1566" w:rsidP="00536FA6">
      <w:pPr>
        <w:spacing w:after="0" w:line="240" w:lineRule="auto"/>
        <w:jc w:val="both"/>
        <w:rPr>
          <w:sz w:val="24"/>
          <w:szCs w:val="24"/>
        </w:rPr>
      </w:pPr>
      <w:r w:rsidRPr="00EB3DC3">
        <w:rPr>
          <w:noProof/>
          <w:sz w:val="24"/>
          <w:szCs w:val="24"/>
          <w:lang w:val="en-CA" w:eastAsia="en-CA"/>
        </w:rPr>
        <mc:AlternateContent>
          <mc:Choice Requires="wps">
            <w:drawing>
              <wp:anchor distT="45720" distB="45720" distL="114300" distR="114300" simplePos="0" relativeHeight="251700224" behindDoc="1" locked="0" layoutInCell="1" allowOverlap="1" wp14:anchorId="38ABD56C" wp14:editId="33275C83">
                <wp:simplePos x="0" y="0"/>
                <wp:positionH relativeFrom="page">
                  <wp:posOffset>5589270</wp:posOffset>
                </wp:positionH>
                <wp:positionV relativeFrom="page">
                  <wp:posOffset>482600</wp:posOffset>
                </wp:positionV>
                <wp:extent cx="1965960" cy="274320"/>
                <wp:effectExtent l="0" t="0" r="0" b="5080"/>
                <wp:wrapTight wrapText="bothSides">
                  <wp:wrapPolygon edited="0">
                    <wp:start x="558" y="0"/>
                    <wp:lineTo x="279" y="20000"/>
                    <wp:lineTo x="20930" y="20000"/>
                    <wp:lineTo x="20651" y="0"/>
                    <wp:lineTo x="558"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960" cy="274320"/>
                        </a:xfrm>
                        <a:prstGeom prst="rect">
                          <a:avLst/>
                        </a:prstGeom>
                        <a:noFill/>
                        <a:ln w="9525">
                          <a:noFill/>
                          <a:miter lim="800000"/>
                          <a:headEnd/>
                          <a:tailEnd/>
                        </a:ln>
                      </wps:spPr>
                      <wps:txbx>
                        <w:txbxContent>
                          <w:p w14:paraId="03851F40" w14:textId="77777777" w:rsidR="0029701F" w:rsidRPr="001A1566" w:rsidRDefault="0029701F" w:rsidP="001A1566">
                            <w:pPr>
                              <w:jc w:val="right"/>
                              <w:rPr>
                                <w:b/>
                                <w:color w:val="FFFFFF" w:themeColor="background1"/>
                                <w:sz w:val="26"/>
                                <w:szCs w:val="26"/>
                              </w:rPr>
                            </w:pPr>
                            <w:r w:rsidRPr="001A1566">
                              <w:rPr>
                                <w:b/>
                                <w:color w:val="FFFFFF" w:themeColor="background1"/>
                                <w:sz w:val="26"/>
                                <w:szCs w:val="26"/>
                              </w:rPr>
                              <w:t>LEARNING BRIEF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ABD56C" id="_x0000_t202" coordsize="21600,21600" o:spt="202" path="m,l,21600r21600,l21600,xe">
                <v:stroke joinstyle="miter"/>
                <v:path gradientshapeok="t" o:connecttype="rect"/>
              </v:shapetype>
              <v:shape id="Text Box 2" o:spid="_x0000_s1026" type="#_x0000_t202" style="position:absolute;left:0;text-align:left;margin-left:440.1pt;margin-top:38pt;width:154.8pt;height:21.6pt;z-index:-25161625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" filled="f" stroked="f">
                <v:textbox>
                  <w:txbxContent>
                    <w:p w14:paraId="03851F40" w14:textId="77777777" w:rsidR="0029701F" w:rsidRPr="001A1566" w:rsidRDefault="0029701F" w:rsidP="001A1566">
                      <w:pPr>
                        <w:jc w:val="right"/>
                        <w:rPr>
                          <w:b/>
                          <w:color w:val="FFFFFF" w:themeColor="background1"/>
                          <w:sz w:val="26"/>
                          <w:szCs w:val="26"/>
                        </w:rPr>
                      </w:pPr>
                      <w:r w:rsidRPr="001A1566">
                        <w:rPr>
                          <w:b/>
                          <w:color w:val="FFFFFF" w:themeColor="background1"/>
                          <w:sz w:val="26"/>
                          <w:szCs w:val="26"/>
                        </w:rPr>
                        <w:t>LEARNING BRIEF</w:t>
                      </w:r>
                    </w:p>
                  </w:txbxContent>
                </v:textbox>
                <w10:wrap type="tight" anchorx="page" anchory="page"/>
              </v:shape>
            </w:pict>
          </mc:Fallback>
        </mc:AlternateContent>
      </w:r>
      <w:r>
        <w:rPr>
          <w:noProof/>
          <w:sz w:val="24"/>
          <w:szCs w:val="24"/>
          <w:lang w:val="en-CA" w:eastAsia="en-CA"/>
        </w:rPr>
        <mc:AlternateContent>
          <mc:Choice Requires="wps">
            <w:drawing>
              <wp:anchor distT="0" distB="0" distL="114300" distR="114300" simplePos="0" relativeHeight="251659261" behindDoc="1" locked="0" layoutInCell="1" allowOverlap="1" wp14:anchorId="0814E3FC" wp14:editId="247AFE95">
                <wp:simplePos x="0" y="0"/>
                <wp:positionH relativeFrom="page">
                  <wp:posOffset>-142240</wp:posOffset>
                </wp:positionH>
                <wp:positionV relativeFrom="page">
                  <wp:posOffset>482600</wp:posOffset>
                </wp:positionV>
                <wp:extent cx="8199120" cy="266700"/>
                <wp:effectExtent l="0" t="0" r="30480" b="38100"/>
                <wp:wrapThrough wrapText="bothSides">
                  <wp:wrapPolygon edited="0">
                    <wp:start x="0" y="0"/>
                    <wp:lineTo x="0" y="22629"/>
                    <wp:lineTo x="21613" y="22629"/>
                    <wp:lineTo x="21613" y="0"/>
                    <wp:lineTo x="0" y="0"/>
                  </wp:wrapPolygon>
                </wp:wrapThrough>
                <wp:docPr id="7" name="Rounded Rectangle 7"/>
                <wp:cNvGraphicFramePr/>
                <a:graphic xmlns:a="http://schemas.openxmlformats.org/drawingml/2006/main">
                  <a:graphicData uri="http://schemas.microsoft.com/office/word/2010/wordprocessingShape">
                    <wps:wsp>
                      <wps:cNvSpPr/>
                      <wps:spPr>
                        <a:xfrm>
                          <a:off x="0" y="0"/>
                          <a:ext cx="8199120" cy="266700"/>
                        </a:xfrm>
                        <a:prstGeom prst="roundRect">
                          <a:avLst>
                            <a:gd name="adj" fmla="val 39524"/>
                          </a:avLst>
                        </a:prstGeom>
                        <a:solidFill>
                          <a:srgbClr val="602C6C"/>
                        </a:solidFill>
                        <a:ln>
                          <a:solidFill>
                            <a:srgbClr val="602C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9A9FEF" id="Rounded Rectangle 7" o:spid="_x0000_s1026" style="position:absolute;margin-left:-11.2pt;margin-top:38pt;width:645.6pt;height:21pt;z-index:-2516572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rcsize="259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" fillcolor="#602c6c" strokecolor="#602c6c" strokeweight="1pt">
                <v:stroke joinstyle="miter"/>
                <w10:wrap type="through" anchorx="page" anchory="page"/>
              </v:roundrect>
            </w:pict>
          </mc:Fallback>
        </mc:AlternateContent>
      </w:r>
    </w:p>
    <w:p w14:paraId="52A33055" w14:textId="77777777" w:rsidR="00210A19" w:rsidRPr="00CF7426" w:rsidRDefault="00210A19" w:rsidP="00536FA6">
      <w:pPr>
        <w:spacing w:after="0" w:line="240" w:lineRule="auto"/>
        <w:jc w:val="both"/>
        <w:rPr>
          <w:sz w:val="24"/>
          <w:szCs w:val="24"/>
        </w:rPr>
      </w:pPr>
    </w:p>
    <w:p w14:paraId="59821CF8" w14:textId="01292F48" w:rsidR="00A039C2" w:rsidRDefault="00B756DD" w:rsidP="00536FA6">
      <w:pPr>
        <w:spacing w:after="0" w:line="240" w:lineRule="auto"/>
        <w:jc w:val="both"/>
        <w:rPr>
          <w:b/>
          <w:sz w:val="24"/>
          <w:szCs w:val="24"/>
        </w:rPr>
      </w:pPr>
      <w:r>
        <w:rPr>
          <w:b/>
          <w:noProof/>
          <w:sz w:val="24"/>
          <w:szCs w:val="24"/>
          <w:lang w:val="en-CA" w:eastAsia="en-CA"/>
        </w:rPr>
        <w:drawing>
          <wp:anchor distT="0" distB="0" distL="114300" distR="114300" simplePos="0" relativeHeight="251701248" behindDoc="0" locked="0" layoutInCell="1" allowOverlap="1" wp14:anchorId="1D857146" wp14:editId="2357476C">
            <wp:simplePos x="0" y="0"/>
            <wp:positionH relativeFrom="page">
              <wp:posOffset>901700</wp:posOffset>
            </wp:positionH>
            <wp:positionV relativeFrom="page">
              <wp:posOffset>1536700</wp:posOffset>
            </wp:positionV>
            <wp:extent cx="5943600" cy="3975100"/>
            <wp:effectExtent l="0" t="0" r="0" b="12700"/>
            <wp:wrapThrough wrapText="bothSides">
              <wp:wrapPolygon edited="0">
                <wp:start x="0" y="0"/>
                <wp:lineTo x="0" y="21531"/>
                <wp:lineTo x="21508" y="21531"/>
                <wp:lineTo x="21508"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s with  pink bracelets.jpg"/>
                    <pic:cNvPicPr/>
                  </pic:nvPicPr>
                  <pic:blipFill>
                    <a:blip r:embed="rId8">
                      <a:extLst>
                        <a:ext uri="{28A0092B-C50C-407E-A947-70E740481C1C}">
                          <a14:useLocalDpi xmlns:a14="http://schemas.microsoft.com/office/drawing/2010/main" val="0"/>
                        </a:ext>
                      </a:extLst>
                    </a:blip>
                    <a:stretch>
                      <a:fillRect/>
                    </a:stretch>
                  </pic:blipFill>
                  <pic:spPr>
                    <a:xfrm>
                      <a:off x="0" y="0"/>
                      <a:ext cx="5943600" cy="3975100"/>
                    </a:xfrm>
                    <a:prstGeom prst="rect">
                      <a:avLst/>
                    </a:prstGeom>
                  </pic:spPr>
                </pic:pic>
              </a:graphicData>
            </a:graphic>
          </wp:anchor>
        </w:drawing>
      </w:r>
    </w:p>
    <w:p w14:paraId="6F9E4C1A" w14:textId="2407823F" w:rsidR="00EB3DC3" w:rsidRDefault="00C2754D" w:rsidP="00536FA6">
      <w:pPr>
        <w:spacing w:after="0" w:line="240" w:lineRule="auto"/>
        <w:jc w:val="both"/>
        <w:rPr>
          <w:b/>
          <w:sz w:val="24"/>
          <w:szCs w:val="24"/>
        </w:rPr>
      </w:pPr>
      <w:r w:rsidRPr="00B756DD">
        <w:rPr>
          <w:b/>
          <w:noProof/>
          <w:sz w:val="24"/>
          <w:szCs w:val="24"/>
          <w:lang w:val="en-CA" w:eastAsia="en-CA"/>
        </w:rPr>
        <mc:AlternateContent>
          <mc:Choice Requires="wps">
            <w:drawing>
              <wp:anchor distT="0" distB="0" distL="114300" distR="114300" simplePos="0" relativeHeight="251666432" behindDoc="1" locked="0" layoutInCell="1" allowOverlap="1" wp14:anchorId="665BCE87" wp14:editId="73EAEFDC">
                <wp:simplePos x="0" y="0"/>
                <wp:positionH relativeFrom="page">
                  <wp:posOffset>800100</wp:posOffset>
                </wp:positionH>
                <wp:positionV relativeFrom="page">
                  <wp:posOffset>5829300</wp:posOffset>
                </wp:positionV>
                <wp:extent cx="6286500" cy="1828800"/>
                <wp:effectExtent l="0" t="0" r="0" b="0"/>
                <wp:wrapTight wrapText="bothSides">
                  <wp:wrapPolygon edited="1">
                    <wp:start x="71" y="0"/>
                    <wp:lineTo x="2" y="16358"/>
                    <wp:lineTo x="11285" y="16358"/>
                    <wp:lineTo x="21602" y="16358"/>
                    <wp:lineTo x="21445" y="0"/>
                    <wp:lineTo x="71" y="0"/>
                  </wp:wrapPolygon>
                </wp:wrapTight>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1828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523A68" w14:textId="77777777" w:rsidR="0029701F" w:rsidRPr="00B756DD" w:rsidRDefault="0029701F" w:rsidP="002517F9">
                            <w:pPr>
                              <w:spacing w:line="240" w:lineRule="auto"/>
                              <w:jc w:val="center"/>
                              <w:rPr>
                                <w:rFonts w:ascii="Gotham" w:hAnsi="Gotham" w:cs="Arial"/>
                                <w:b/>
                                <w:sz w:val="52"/>
                                <w:szCs w:val="52"/>
                              </w:rPr>
                            </w:pPr>
                            <w:r w:rsidRPr="00B756DD">
                              <w:rPr>
                                <w:rFonts w:ascii="Gotham" w:hAnsi="Gotham" w:cs="Arial"/>
                                <w:b/>
                                <w:sz w:val="52"/>
                                <w:szCs w:val="52"/>
                              </w:rPr>
                              <w:t xml:space="preserve">What we know about </w:t>
                            </w:r>
                          </w:p>
                          <w:p w14:paraId="47975F74" w14:textId="77777777" w:rsidR="0029701F" w:rsidRPr="00B756DD" w:rsidRDefault="0029701F" w:rsidP="002517F9">
                            <w:pPr>
                              <w:spacing w:line="240" w:lineRule="auto"/>
                              <w:jc w:val="center"/>
                              <w:rPr>
                                <w:rFonts w:ascii="Gotham" w:hAnsi="Gotham" w:cs="Arial"/>
                                <w:b/>
                                <w:sz w:val="52"/>
                                <w:szCs w:val="52"/>
                              </w:rPr>
                            </w:pPr>
                            <w:r w:rsidRPr="00B756DD">
                              <w:rPr>
                                <w:rFonts w:ascii="Gotham" w:hAnsi="Gotham" w:cs="Arial"/>
                                <w:b/>
                                <w:sz w:val="52"/>
                                <w:szCs w:val="52"/>
                              </w:rPr>
                              <w:t xml:space="preserve">Access to Cancer Screening for </w:t>
                            </w:r>
                          </w:p>
                          <w:p w14:paraId="1535BD69" w14:textId="77777777" w:rsidR="0029701F" w:rsidRPr="00B756DD" w:rsidRDefault="0029701F" w:rsidP="002517F9">
                            <w:pPr>
                              <w:spacing w:line="240" w:lineRule="auto"/>
                              <w:jc w:val="center"/>
                              <w:rPr>
                                <w:rFonts w:ascii="Gotham" w:hAnsi="Gotham" w:cs="Arial"/>
                                <w:b/>
                                <w:sz w:val="52"/>
                                <w:szCs w:val="52"/>
                              </w:rPr>
                            </w:pPr>
                            <w:r w:rsidRPr="00B756DD">
                              <w:rPr>
                                <w:rFonts w:ascii="Gotham" w:hAnsi="Gotham" w:cs="Arial"/>
                                <w:b/>
                                <w:sz w:val="52"/>
                                <w:szCs w:val="52"/>
                              </w:rPr>
                              <w:t xml:space="preserve">Women with </w:t>
                            </w:r>
                            <w:proofErr w:type="spellStart"/>
                            <w:r w:rsidRPr="00B756DD">
                              <w:rPr>
                                <w:rFonts w:ascii="Gotham" w:hAnsi="Gotham" w:cs="Arial"/>
                                <w:b/>
                                <w:sz w:val="52"/>
                                <w:szCs w:val="52"/>
                              </w:rPr>
                              <w:t>disAbilities</w:t>
                            </w:r>
                            <w:proofErr w:type="spellEnd"/>
                            <w:r w:rsidRPr="00B756DD">
                              <w:rPr>
                                <w:rFonts w:ascii="Gotham" w:hAnsi="Gotham" w:cs="Arial"/>
                                <w:b/>
                                <w:sz w:val="52"/>
                                <w:szCs w:val="52"/>
                              </w:rPr>
                              <w:t xml:space="preserve"> and Deaf Women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5BCE87" id="Text Box 8" o:spid="_x0000_s1027" type="#_x0000_t202" style="position:absolute;left:0;text-align:left;margin-left:63pt;margin-top:459pt;width:495pt;height:2in;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wrapcoords="71 0 2 16358 11285 16358 21602 16358 21445 0 71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" filled="f" stroked="f">
                <v:path arrowok="t"/>
                <v:textbox>
                  <w:txbxContent>
                    <w:p w14:paraId="22523A68" w14:textId="77777777" w:rsidR="0029701F" w:rsidRPr="00B756DD" w:rsidRDefault="0029701F" w:rsidP="002517F9">
                      <w:pPr>
                        <w:spacing w:line="240" w:lineRule="auto"/>
                        <w:jc w:val="center"/>
                        <w:rPr>
                          <w:rFonts w:ascii="Gotham" w:hAnsi="Gotham" w:cs="Arial"/>
                          <w:b/>
                          <w:sz w:val="52"/>
                          <w:szCs w:val="52"/>
                        </w:rPr>
                      </w:pPr>
                      <w:r w:rsidRPr="00B756DD">
                        <w:rPr>
                          <w:rFonts w:ascii="Gotham" w:hAnsi="Gotham" w:cs="Arial"/>
                          <w:b/>
                          <w:sz w:val="52"/>
                          <w:szCs w:val="52"/>
                        </w:rPr>
                        <w:t xml:space="preserve">What we know about </w:t>
                      </w:r>
                    </w:p>
                    <w:p w14:paraId="47975F74" w14:textId="77777777" w:rsidR="0029701F" w:rsidRPr="00B756DD" w:rsidRDefault="0029701F" w:rsidP="002517F9">
                      <w:pPr>
                        <w:spacing w:line="240" w:lineRule="auto"/>
                        <w:jc w:val="center"/>
                        <w:rPr>
                          <w:rFonts w:ascii="Gotham" w:hAnsi="Gotham" w:cs="Arial"/>
                          <w:b/>
                          <w:sz w:val="52"/>
                          <w:szCs w:val="52"/>
                        </w:rPr>
                      </w:pPr>
                      <w:r w:rsidRPr="00B756DD">
                        <w:rPr>
                          <w:rFonts w:ascii="Gotham" w:hAnsi="Gotham" w:cs="Arial"/>
                          <w:b/>
                          <w:sz w:val="52"/>
                          <w:szCs w:val="52"/>
                        </w:rPr>
                        <w:t xml:space="preserve">Access to Cancer Screening for </w:t>
                      </w:r>
                    </w:p>
                    <w:p w14:paraId="1535BD69" w14:textId="77777777" w:rsidR="0029701F" w:rsidRPr="00B756DD" w:rsidRDefault="0029701F" w:rsidP="002517F9">
                      <w:pPr>
                        <w:spacing w:line="240" w:lineRule="auto"/>
                        <w:jc w:val="center"/>
                        <w:rPr>
                          <w:rFonts w:ascii="Gotham" w:hAnsi="Gotham" w:cs="Arial"/>
                          <w:b/>
                          <w:sz w:val="52"/>
                          <w:szCs w:val="52"/>
                        </w:rPr>
                      </w:pPr>
                      <w:r w:rsidRPr="00B756DD">
                        <w:rPr>
                          <w:rFonts w:ascii="Gotham" w:hAnsi="Gotham" w:cs="Arial"/>
                          <w:b/>
                          <w:sz w:val="52"/>
                          <w:szCs w:val="52"/>
                        </w:rPr>
                        <w:t xml:space="preserve">Women with </w:t>
                      </w:r>
                      <w:proofErr w:type="spellStart"/>
                      <w:r w:rsidRPr="00B756DD">
                        <w:rPr>
                          <w:rFonts w:ascii="Gotham" w:hAnsi="Gotham" w:cs="Arial"/>
                          <w:b/>
                          <w:sz w:val="52"/>
                          <w:szCs w:val="52"/>
                        </w:rPr>
                        <w:t>disAbilities</w:t>
                      </w:r>
                      <w:proofErr w:type="spellEnd"/>
                      <w:r w:rsidRPr="00B756DD">
                        <w:rPr>
                          <w:rFonts w:ascii="Gotham" w:hAnsi="Gotham" w:cs="Arial"/>
                          <w:b/>
                          <w:sz w:val="52"/>
                          <w:szCs w:val="52"/>
                        </w:rPr>
                        <w:t xml:space="preserve"> and Deaf Women</w:t>
                      </w:r>
                    </w:p>
                  </w:txbxContent>
                </v:textbox>
                <w10:wrap type="tight" anchorx="page" anchory="page"/>
              </v:shape>
            </w:pict>
          </mc:Fallback>
        </mc:AlternateContent>
      </w:r>
    </w:p>
    <w:p w14:paraId="26DA84DF" w14:textId="77777777" w:rsidR="00C84F43" w:rsidRDefault="00C84F43" w:rsidP="00536FA6">
      <w:pPr>
        <w:spacing w:after="0" w:line="240" w:lineRule="auto"/>
        <w:jc w:val="both"/>
        <w:rPr>
          <w:b/>
          <w:sz w:val="24"/>
          <w:szCs w:val="24"/>
        </w:rPr>
      </w:pPr>
    </w:p>
    <w:p w14:paraId="28282991" w14:textId="77777777" w:rsidR="00C84F43" w:rsidRDefault="00C84F43" w:rsidP="00536FA6">
      <w:pPr>
        <w:jc w:val="both"/>
        <w:rPr>
          <w:sz w:val="24"/>
          <w:szCs w:val="24"/>
        </w:rPr>
      </w:pPr>
    </w:p>
    <w:p w14:paraId="27CF6F40" w14:textId="77777777" w:rsidR="00EB3DC3" w:rsidRDefault="00EB3DC3" w:rsidP="00536FA6">
      <w:pPr>
        <w:jc w:val="both"/>
        <w:rPr>
          <w:sz w:val="24"/>
          <w:szCs w:val="24"/>
        </w:rPr>
      </w:pPr>
    </w:p>
    <w:p w14:paraId="5BEBC057" w14:textId="77777777" w:rsidR="00C84F43" w:rsidRDefault="00B756DD" w:rsidP="00536FA6">
      <w:pPr>
        <w:jc w:val="both"/>
        <w:rPr>
          <w:sz w:val="24"/>
          <w:szCs w:val="24"/>
        </w:rPr>
      </w:pPr>
      <w:r>
        <w:rPr>
          <w:rFonts w:cs="Arial"/>
          <w:b/>
          <w:noProof/>
          <w:color w:val="385623"/>
          <w:sz w:val="28"/>
          <w:szCs w:val="28"/>
          <w:lang w:val="en-CA" w:eastAsia="en-CA"/>
        </w:rPr>
        <mc:AlternateContent>
          <mc:Choice Requires="wps">
            <w:drawing>
              <wp:anchor distT="0" distB="0" distL="114300" distR="114300" simplePos="0" relativeHeight="251668480" behindDoc="1" locked="0" layoutInCell="1" allowOverlap="1" wp14:anchorId="38527AE2" wp14:editId="4F41090A">
                <wp:simplePos x="0" y="0"/>
                <wp:positionH relativeFrom="page">
                  <wp:posOffset>1187450</wp:posOffset>
                </wp:positionH>
                <wp:positionV relativeFrom="page">
                  <wp:posOffset>7726680</wp:posOffset>
                </wp:positionV>
                <wp:extent cx="5372100" cy="1485900"/>
                <wp:effectExtent l="0" t="0" r="0" b="12700"/>
                <wp:wrapTight wrapText="bothSides">
                  <wp:wrapPolygon edited="0">
                    <wp:start x="102" y="0"/>
                    <wp:lineTo x="102" y="21415"/>
                    <wp:lineTo x="21345" y="21415"/>
                    <wp:lineTo x="21345" y="0"/>
                    <wp:lineTo x="102" y="0"/>
                  </wp:wrapPolygon>
                </wp:wrapTight>
                <wp:docPr id="27" name="Text Box 27"/>
                <wp:cNvGraphicFramePr/>
                <a:graphic xmlns:a="http://schemas.openxmlformats.org/drawingml/2006/main">
                  <a:graphicData uri="http://schemas.microsoft.com/office/word/2010/wordprocessingShape">
                    <wps:wsp>
                      <wps:cNvSpPr txBox="1"/>
                      <wps:spPr>
                        <a:xfrm>
                          <a:off x="0" y="0"/>
                          <a:ext cx="5372100" cy="1485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4AFDAE" w14:textId="77777777" w:rsidR="0029701F" w:rsidRPr="00791FB7" w:rsidRDefault="0029701F" w:rsidP="002517F9">
                            <w:pPr>
                              <w:spacing w:line="240" w:lineRule="auto"/>
                              <w:jc w:val="center"/>
                              <w:rPr>
                                <w:rFonts w:ascii="Gotham" w:hAnsi="Gotham"/>
                                <w:sz w:val="40"/>
                                <w:szCs w:val="40"/>
                              </w:rPr>
                            </w:pPr>
                            <w:proofErr w:type="spellStart"/>
                            <w:r w:rsidRPr="00791FB7">
                              <w:rPr>
                                <w:rFonts w:ascii="Gotham" w:hAnsi="Gotham"/>
                                <w:sz w:val="40"/>
                                <w:szCs w:val="40"/>
                              </w:rPr>
                              <w:t>DisAbled</w:t>
                            </w:r>
                            <w:proofErr w:type="spellEnd"/>
                            <w:r w:rsidRPr="00791FB7">
                              <w:rPr>
                                <w:rFonts w:ascii="Gotham" w:hAnsi="Gotham"/>
                                <w:sz w:val="40"/>
                                <w:szCs w:val="40"/>
                              </w:rPr>
                              <w:t xml:space="preserve"> Women’s Network (</w:t>
                            </w:r>
                            <w:r w:rsidRPr="00791FB7">
                              <w:rPr>
                                <w:rFonts w:ascii="Gotham" w:hAnsi="Gotham" w:hint="eastAsia"/>
                                <w:sz w:val="40"/>
                                <w:szCs w:val="40"/>
                              </w:rPr>
                              <w:t xml:space="preserve">DAWN) </w:t>
                            </w:r>
                            <w:r w:rsidRPr="00791FB7">
                              <w:rPr>
                                <w:rFonts w:ascii="Gotham" w:hAnsi="Gotham"/>
                                <w:sz w:val="40"/>
                                <w:szCs w:val="40"/>
                              </w:rPr>
                              <w:t xml:space="preserve">Canada </w:t>
                            </w:r>
                          </w:p>
                          <w:p w14:paraId="46F2CBB6" w14:textId="77777777" w:rsidR="0029701F" w:rsidRPr="00791FB7" w:rsidRDefault="0029701F" w:rsidP="002517F9">
                            <w:pPr>
                              <w:spacing w:after="0" w:line="240" w:lineRule="auto"/>
                              <w:jc w:val="center"/>
                              <w:rPr>
                                <w:rFonts w:ascii="Gotham" w:hAnsi="Gotham" w:cs="Arial"/>
                                <w:sz w:val="24"/>
                                <w:szCs w:val="24"/>
                                <w:lang w:val="fr-CA"/>
                              </w:rPr>
                            </w:pPr>
                            <w:r w:rsidRPr="00791FB7">
                              <w:rPr>
                                <w:rFonts w:ascii="Gotham" w:hAnsi="Gotham" w:cs="Arial"/>
                                <w:sz w:val="24"/>
                                <w:szCs w:val="24"/>
                                <w:lang w:val="fr-CA"/>
                              </w:rPr>
                              <w:t>110, rue Sainte-Thérèse, #505 Montréal (Québec) H2Y 1E6</w:t>
                            </w:r>
                          </w:p>
                          <w:p w14:paraId="6B7DD43D" w14:textId="77777777" w:rsidR="0029701F" w:rsidRPr="00791FB7" w:rsidRDefault="0029701F" w:rsidP="002517F9">
                            <w:pPr>
                              <w:tabs>
                                <w:tab w:val="left" w:pos="1392"/>
                                <w:tab w:val="center" w:pos="4680"/>
                              </w:tabs>
                              <w:spacing w:after="0" w:line="240" w:lineRule="auto"/>
                              <w:jc w:val="center"/>
                              <w:rPr>
                                <w:rFonts w:ascii="Gotham" w:hAnsi="Gotham" w:cs="Arial"/>
                                <w:sz w:val="24"/>
                                <w:szCs w:val="24"/>
                                <w:lang w:val="fr-CA"/>
                              </w:rPr>
                            </w:pPr>
                            <w:proofErr w:type="spellStart"/>
                            <w:r w:rsidRPr="00791FB7">
                              <w:rPr>
                                <w:rFonts w:ascii="Gotham" w:hAnsi="Gotham" w:cs="Arial"/>
                                <w:sz w:val="24"/>
                                <w:szCs w:val="24"/>
                                <w:lang w:val="fr-CA"/>
                              </w:rPr>
                              <w:t>Telephone</w:t>
                            </w:r>
                            <w:proofErr w:type="spellEnd"/>
                            <w:r w:rsidRPr="00791FB7">
                              <w:rPr>
                                <w:rFonts w:ascii="Gotham" w:hAnsi="Gotham" w:cs="Arial"/>
                                <w:sz w:val="24"/>
                                <w:szCs w:val="24"/>
                                <w:lang w:val="fr-CA"/>
                              </w:rPr>
                              <w:t xml:space="preserve">: (514) 396-0009 </w:t>
                            </w:r>
                            <w:proofErr w:type="spellStart"/>
                            <w:r w:rsidRPr="00791FB7">
                              <w:rPr>
                                <w:rFonts w:ascii="Gotham" w:hAnsi="Gotham" w:cs="Arial"/>
                                <w:sz w:val="24"/>
                                <w:szCs w:val="24"/>
                                <w:lang w:val="fr-CA"/>
                              </w:rPr>
                              <w:t>Toll</w:t>
                            </w:r>
                            <w:proofErr w:type="spellEnd"/>
                            <w:r w:rsidRPr="00791FB7">
                              <w:rPr>
                                <w:rFonts w:ascii="Gotham" w:hAnsi="Gotham" w:cs="Arial"/>
                                <w:sz w:val="24"/>
                                <w:szCs w:val="24"/>
                                <w:lang w:val="fr-CA"/>
                              </w:rPr>
                              <w:t xml:space="preserve"> Free: 1-866-396-0074 </w:t>
                            </w:r>
                          </w:p>
                          <w:p w14:paraId="5544212B" w14:textId="77777777" w:rsidR="0029701F" w:rsidRPr="00791FB7" w:rsidRDefault="0029701F" w:rsidP="002517F9">
                            <w:pPr>
                              <w:tabs>
                                <w:tab w:val="left" w:pos="1392"/>
                                <w:tab w:val="center" w:pos="4680"/>
                              </w:tabs>
                              <w:spacing w:after="0" w:line="240" w:lineRule="auto"/>
                              <w:jc w:val="center"/>
                              <w:rPr>
                                <w:rFonts w:ascii="Gotham" w:hAnsi="Gotham" w:cs="Arial"/>
                                <w:sz w:val="24"/>
                                <w:szCs w:val="24"/>
                                <w:lang w:val="fr-CA"/>
                              </w:rPr>
                            </w:pPr>
                            <w:r w:rsidRPr="00791FB7">
                              <w:rPr>
                                <w:rFonts w:ascii="Gotham" w:hAnsi="Gotham" w:cs="Arial"/>
                                <w:sz w:val="24"/>
                                <w:szCs w:val="24"/>
                                <w:lang w:val="fr-CA"/>
                              </w:rPr>
                              <w:t>Fax: (514) 396-6585</w:t>
                            </w:r>
                          </w:p>
                          <w:p w14:paraId="31B955F3" w14:textId="77777777" w:rsidR="0029701F" w:rsidRPr="00791FB7" w:rsidRDefault="0029701F" w:rsidP="002517F9">
                            <w:pPr>
                              <w:spacing w:after="0" w:line="240" w:lineRule="auto"/>
                              <w:jc w:val="center"/>
                              <w:rPr>
                                <w:rFonts w:ascii="Gotham" w:hAnsi="Gotham" w:cs="Arial"/>
                                <w:sz w:val="24"/>
                                <w:szCs w:val="24"/>
                                <w:lang w:val="fr-CA"/>
                              </w:rPr>
                            </w:pPr>
                            <w:r w:rsidRPr="00791FB7">
                              <w:rPr>
                                <w:rFonts w:ascii="Gotham" w:hAnsi="Gotham" w:cs="Arial"/>
                                <w:sz w:val="24"/>
                                <w:szCs w:val="24"/>
                                <w:lang w:val="fr-CA"/>
                              </w:rPr>
                              <w:t>Email: communications@dawncanada.net</w:t>
                            </w:r>
                          </w:p>
                          <w:p w14:paraId="2E231143" w14:textId="77777777" w:rsidR="0029701F" w:rsidRPr="00791FB7" w:rsidRDefault="0029701F" w:rsidP="002517F9">
                            <w:pPr>
                              <w:spacing w:line="240" w:lineRule="auto"/>
                              <w:jc w:val="center"/>
                              <w:rPr>
                                <w:rFonts w:ascii="Gotham" w:hAnsi="Gotham"/>
                                <w:sz w:val="24"/>
                                <w:szCs w:val="24"/>
                              </w:rPr>
                            </w:pPr>
                            <w:r w:rsidRPr="00791FB7">
                              <w:rPr>
                                <w:rFonts w:ascii="Gotham" w:hAnsi="Gotham" w:cs="Arial"/>
                                <w:sz w:val="24"/>
                                <w:szCs w:val="24"/>
                                <w:lang w:val="fr-CA"/>
                              </w:rPr>
                              <w:t>www.dawncanada.net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27AE2" id="Text Box 27" o:spid="_x0000_s1028" type="#_x0000_t202" style="position:absolute;left:0;text-align:left;margin-left:93.5pt;margin-top:608.4pt;width:423pt;height:117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" filled="f" stroked="f">
                <v:textbox>
                  <w:txbxContent>
                    <w:p w14:paraId="3B4AFDAE" w14:textId="77777777" w:rsidR="0029701F" w:rsidRPr="00791FB7" w:rsidRDefault="0029701F" w:rsidP="002517F9">
                      <w:pPr>
                        <w:spacing w:line="240" w:lineRule="auto"/>
                        <w:jc w:val="center"/>
                        <w:rPr>
                          <w:rFonts w:ascii="Gotham" w:hAnsi="Gotham"/>
                          <w:sz w:val="40"/>
                          <w:szCs w:val="40"/>
                        </w:rPr>
                      </w:pPr>
                      <w:proofErr w:type="spellStart"/>
                      <w:r w:rsidRPr="00791FB7">
                        <w:rPr>
                          <w:rFonts w:ascii="Gotham" w:hAnsi="Gotham"/>
                          <w:sz w:val="40"/>
                          <w:szCs w:val="40"/>
                        </w:rPr>
                        <w:t>DisAbled</w:t>
                      </w:r>
                      <w:proofErr w:type="spellEnd"/>
                      <w:r w:rsidRPr="00791FB7">
                        <w:rPr>
                          <w:rFonts w:ascii="Gotham" w:hAnsi="Gotham"/>
                          <w:sz w:val="40"/>
                          <w:szCs w:val="40"/>
                        </w:rPr>
                        <w:t xml:space="preserve"> Women’s Network (</w:t>
                      </w:r>
                      <w:r w:rsidRPr="00791FB7">
                        <w:rPr>
                          <w:rFonts w:ascii="Gotham" w:hAnsi="Gotham" w:hint="eastAsia"/>
                          <w:sz w:val="40"/>
                          <w:szCs w:val="40"/>
                        </w:rPr>
                        <w:t xml:space="preserve">DAWN) </w:t>
                      </w:r>
                      <w:r w:rsidRPr="00791FB7">
                        <w:rPr>
                          <w:rFonts w:ascii="Gotham" w:hAnsi="Gotham"/>
                          <w:sz w:val="40"/>
                          <w:szCs w:val="40"/>
                        </w:rPr>
                        <w:t xml:space="preserve">Canada </w:t>
                      </w:r>
                    </w:p>
                    <w:p w14:paraId="46F2CBB6" w14:textId="77777777" w:rsidR="0029701F" w:rsidRPr="00791FB7" w:rsidRDefault="0029701F" w:rsidP="002517F9">
                      <w:pPr>
                        <w:spacing w:after="0" w:line="240" w:lineRule="auto"/>
                        <w:jc w:val="center"/>
                        <w:rPr>
                          <w:rFonts w:ascii="Gotham" w:hAnsi="Gotham" w:cs="Arial"/>
                          <w:sz w:val="24"/>
                          <w:szCs w:val="24"/>
                          <w:lang w:val="fr-CA"/>
                        </w:rPr>
                      </w:pPr>
                      <w:r w:rsidRPr="00791FB7">
                        <w:rPr>
                          <w:rFonts w:ascii="Gotham" w:hAnsi="Gotham" w:cs="Arial"/>
                          <w:sz w:val="24"/>
                          <w:szCs w:val="24"/>
                          <w:lang w:val="fr-CA"/>
                        </w:rPr>
                        <w:t>110, rue Sainte-Thérèse, #505 Montréal (Québec) H2Y 1E6</w:t>
                      </w:r>
                    </w:p>
                    <w:p w14:paraId="6B7DD43D" w14:textId="77777777" w:rsidR="0029701F" w:rsidRPr="00791FB7" w:rsidRDefault="0029701F" w:rsidP="002517F9">
                      <w:pPr>
                        <w:tabs>
                          <w:tab w:val="left" w:pos="1392"/>
                          <w:tab w:val="center" w:pos="4680"/>
                        </w:tabs>
                        <w:spacing w:after="0" w:line="240" w:lineRule="auto"/>
                        <w:jc w:val="center"/>
                        <w:rPr>
                          <w:rFonts w:ascii="Gotham" w:hAnsi="Gotham" w:cs="Arial"/>
                          <w:sz w:val="24"/>
                          <w:szCs w:val="24"/>
                          <w:lang w:val="fr-CA"/>
                        </w:rPr>
                      </w:pPr>
                      <w:proofErr w:type="spellStart"/>
                      <w:r w:rsidRPr="00791FB7">
                        <w:rPr>
                          <w:rFonts w:ascii="Gotham" w:hAnsi="Gotham" w:cs="Arial"/>
                          <w:sz w:val="24"/>
                          <w:szCs w:val="24"/>
                          <w:lang w:val="fr-CA"/>
                        </w:rPr>
                        <w:t>Telephone</w:t>
                      </w:r>
                      <w:proofErr w:type="spellEnd"/>
                      <w:r w:rsidRPr="00791FB7">
                        <w:rPr>
                          <w:rFonts w:ascii="Gotham" w:hAnsi="Gotham" w:cs="Arial"/>
                          <w:sz w:val="24"/>
                          <w:szCs w:val="24"/>
                          <w:lang w:val="fr-CA"/>
                        </w:rPr>
                        <w:t xml:space="preserve">: (514) 396-0009 </w:t>
                      </w:r>
                      <w:proofErr w:type="spellStart"/>
                      <w:r w:rsidRPr="00791FB7">
                        <w:rPr>
                          <w:rFonts w:ascii="Gotham" w:hAnsi="Gotham" w:cs="Arial"/>
                          <w:sz w:val="24"/>
                          <w:szCs w:val="24"/>
                          <w:lang w:val="fr-CA"/>
                        </w:rPr>
                        <w:t>Toll</w:t>
                      </w:r>
                      <w:proofErr w:type="spellEnd"/>
                      <w:r w:rsidRPr="00791FB7">
                        <w:rPr>
                          <w:rFonts w:ascii="Gotham" w:hAnsi="Gotham" w:cs="Arial"/>
                          <w:sz w:val="24"/>
                          <w:szCs w:val="24"/>
                          <w:lang w:val="fr-CA"/>
                        </w:rPr>
                        <w:t xml:space="preserve"> Free: 1-866-396-0074 </w:t>
                      </w:r>
                    </w:p>
                    <w:p w14:paraId="5544212B" w14:textId="77777777" w:rsidR="0029701F" w:rsidRPr="00791FB7" w:rsidRDefault="0029701F" w:rsidP="002517F9">
                      <w:pPr>
                        <w:tabs>
                          <w:tab w:val="left" w:pos="1392"/>
                          <w:tab w:val="center" w:pos="4680"/>
                        </w:tabs>
                        <w:spacing w:after="0" w:line="240" w:lineRule="auto"/>
                        <w:jc w:val="center"/>
                        <w:rPr>
                          <w:rFonts w:ascii="Gotham" w:hAnsi="Gotham" w:cs="Arial"/>
                          <w:sz w:val="24"/>
                          <w:szCs w:val="24"/>
                          <w:lang w:val="fr-CA"/>
                        </w:rPr>
                      </w:pPr>
                      <w:r w:rsidRPr="00791FB7">
                        <w:rPr>
                          <w:rFonts w:ascii="Gotham" w:hAnsi="Gotham" w:cs="Arial"/>
                          <w:sz w:val="24"/>
                          <w:szCs w:val="24"/>
                          <w:lang w:val="fr-CA"/>
                        </w:rPr>
                        <w:t>Fax: (514) 396-6585</w:t>
                      </w:r>
                    </w:p>
                    <w:p w14:paraId="31B955F3" w14:textId="77777777" w:rsidR="0029701F" w:rsidRPr="00791FB7" w:rsidRDefault="0029701F" w:rsidP="002517F9">
                      <w:pPr>
                        <w:spacing w:after="0" w:line="240" w:lineRule="auto"/>
                        <w:jc w:val="center"/>
                        <w:rPr>
                          <w:rFonts w:ascii="Gotham" w:hAnsi="Gotham" w:cs="Arial"/>
                          <w:sz w:val="24"/>
                          <w:szCs w:val="24"/>
                          <w:lang w:val="fr-CA"/>
                        </w:rPr>
                      </w:pPr>
                      <w:r w:rsidRPr="00791FB7">
                        <w:rPr>
                          <w:rFonts w:ascii="Gotham" w:hAnsi="Gotham" w:cs="Arial"/>
                          <w:sz w:val="24"/>
                          <w:szCs w:val="24"/>
                          <w:lang w:val="fr-CA"/>
                        </w:rPr>
                        <w:t>Email: communications@dawncanada.net</w:t>
                      </w:r>
                    </w:p>
                    <w:p w14:paraId="2E231143" w14:textId="77777777" w:rsidR="0029701F" w:rsidRPr="00791FB7" w:rsidRDefault="0029701F" w:rsidP="002517F9">
                      <w:pPr>
                        <w:spacing w:line="240" w:lineRule="auto"/>
                        <w:jc w:val="center"/>
                        <w:rPr>
                          <w:rFonts w:ascii="Gotham" w:hAnsi="Gotham"/>
                          <w:sz w:val="24"/>
                          <w:szCs w:val="24"/>
                        </w:rPr>
                      </w:pPr>
                      <w:r w:rsidRPr="00791FB7">
                        <w:rPr>
                          <w:rFonts w:ascii="Gotham" w:hAnsi="Gotham" w:cs="Arial"/>
                          <w:sz w:val="24"/>
                          <w:szCs w:val="24"/>
                          <w:lang w:val="fr-CA"/>
                        </w:rPr>
                        <w:t>www.dawncanada.net</w:t>
                      </w:r>
                    </w:p>
                  </w:txbxContent>
                </v:textbox>
                <w10:wrap type="tight" anchorx="page" anchory="page"/>
              </v:shape>
            </w:pict>
          </mc:Fallback>
        </mc:AlternateContent>
      </w:r>
    </w:p>
    <w:p w14:paraId="7E3EBE7D" w14:textId="77777777" w:rsidR="00C84F43" w:rsidRDefault="00C84F43" w:rsidP="00536FA6">
      <w:pPr>
        <w:jc w:val="both"/>
        <w:rPr>
          <w:sz w:val="24"/>
          <w:szCs w:val="24"/>
        </w:rPr>
      </w:pPr>
    </w:p>
    <w:p w14:paraId="5740EF65" w14:textId="7A3D28DE" w:rsidR="00A57646" w:rsidRDefault="00A57646" w:rsidP="00536FA6">
      <w:pPr>
        <w:autoSpaceDE w:val="0"/>
        <w:autoSpaceDN w:val="0"/>
        <w:adjustRightInd w:val="0"/>
        <w:jc w:val="both"/>
        <w:rPr>
          <w:rFonts w:cs="Arial"/>
          <w:b/>
          <w:color w:val="008000"/>
        </w:rPr>
      </w:pPr>
    </w:p>
    <w:p w14:paraId="712CC915" w14:textId="77777777" w:rsidR="004019AE" w:rsidRDefault="00B756DD" w:rsidP="004019AE">
      <w:pPr>
        <w:spacing w:after="0" w:line="240" w:lineRule="auto"/>
        <w:jc w:val="both"/>
        <w:rPr>
          <w:b/>
          <w:sz w:val="24"/>
          <w:szCs w:val="24"/>
        </w:rPr>
      </w:pPr>
      <w:r>
        <w:rPr>
          <w:rFonts w:cs="Arial"/>
          <w:b/>
          <w:noProof/>
          <w:color w:val="385623"/>
          <w:sz w:val="28"/>
          <w:szCs w:val="28"/>
          <w:lang w:val="en-CA" w:eastAsia="en-CA"/>
        </w:rPr>
        <w:lastRenderedPageBreak/>
        <w:drawing>
          <wp:anchor distT="0" distB="0" distL="114300" distR="114300" simplePos="0" relativeHeight="251670528" behindDoc="1" locked="0" layoutInCell="1" allowOverlap="1" wp14:anchorId="0D04B5C7" wp14:editId="08BE516A">
            <wp:simplePos x="0" y="0"/>
            <wp:positionH relativeFrom="page">
              <wp:posOffset>6318250</wp:posOffset>
            </wp:positionH>
            <wp:positionV relativeFrom="page">
              <wp:posOffset>8667750</wp:posOffset>
            </wp:positionV>
            <wp:extent cx="952500" cy="952500"/>
            <wp:effectExtent l="0" t="0" r="12700" b="12700"/>
            <wp:wrapTight wrapText="bothSides">
              <wp:wrapPolygon edited="0">
                <wp:start x="0" y="0"/>
                <wp:lineTo x="0" y="21312"/>
                <wp:lineTo x="21312" y="21312"/>
                <wp:lineTo x="21312" y="0"/>
                <wp:lineTo x="0" y="0"/>
              </wp:wrapPolygon>
            </wp:wrapTight>
            <wp:docPr id="15" name="Picture 1" descr="C:\Users\Tan\Documents\30 ANS\Logo-30-ans-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n\Documents\30 ANS\Logo-30-ans-fina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2B3133" w14:textId="77777777" w:rsidR="004019AE" w:rsidRDefault="004019AE" w:rsidP="004019AE">
      <w:pPr>
        <w:jc w:val="both"/>
        <w:rPr>
          <w:sz w:val="24"/>
          <w:szCs w:val="24"/>
        </w:rPr>
      </w:pPr>
      <w:r w:rsidRPr="00546A54">
        <w:rPr>
          <w:b/>
          <w:noProof/>
          <w:sz w:val="24"/>
          <w:szCs w:val="24"/>
          <w:lang w:val="en-CA" w:eastAsia="en-CA"/>
        </w:rPr>
        <mc:AlternateContent>
          <mc:Choice Requires="wps">
            <w:drawing>
              <wp:anchor distT="45720" distB="45720" distL="114300" distR="114300" simplePos="0" relativeHeight="251673600" behindDoc="0" locked="0" layoutInCell="1" allowOverlap="1" wp14:anchorId="0845F2E1" wp14:editId="6A25BD51">
                <wp:simplePos x="0" y="0"/>
                <wp:positionH relativeFrom="column">
                  <wp:posOffset>305435</wp:posOffset>
                </wp:positionH>
                <wp:positionV relativeFrom="paragraph">
                  <wp:posOffset>689610</wp:posOffset>
                </wp:positionV>
                <wp:extent cx="3987800" cy="857885"/>
                <wp:effectExtent l="25400" t="25400" r="127000" b="13271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857885"/>
                        </a:xfrm>
                        <a:prstGeom prst="roundRect">
                          <a:avLst/>
                        </a:prstGeom>
                        <a:solidFill>
                          <a:schemeClr val="bg1"/>
                        </a:solidFill>
                        <a:ln w="19050">
                          <a:solidFill>
                            <a:srgbClr val="602C6C"/>
                          </a:solidFill>
                          <a:miter lim="800000"/>
                          <a:headEnd/>
                          <a:tailEnd/>
                        </a:ln>
                        <a:effectLst>
                          <a:outerShdw blurRad="50800" dist="38100" dir="2700000" algn="tl" rotWithShape="0">
                            <a:prstClr val="black">
                              <a:alpha val="40000"/>
                            </a:prstClr>
                          </a:outerShdw>
                        </a:effectLst>
                      </wps:spPr>
                      <wps:txbx>
                        <w:txbxContent>
                          <w:p w14:paraId="4641A13A" w14:textId="77777777" w:rsidR="0029701F" w:rsidRPr="00E439C9" w:rsidRDefault="00C3091B" w:rsidP="004019AE">
                            <w:pPr>
                              <w:rPr>
                                <w:b/>
                                <w:color w:val="602C6C"/>
                                <w:sz w:val="28"/>
                                <w:szCs w:val="28"/>
                              </w:rPr>
                            </w:pPr>
                            <w:hyperlink w:anchor="whatweknow" w:history="1">
                              <w:r w:rsidR="0029701F" w:rsidRPr="00E439C9">
                                <w:rPr>
                                  <w:rStyle w:val="Hyperlink"/>
                                  <w:b/>
                                  <w:color w:val="602C6C"/>
                                  <w:sz w:val="28"/>
                                  <w:szCs w:val="28"/>
                                </w:rPr>
                                <w:t xml:space="preserve">What </w:t>
                              </w:r>
                              <w:r w:rsidR="0029701F" w:rsidRPr="00E439C9">
                                <w:rPr>
                                  <w:rStyle w:val="Hyperlink"/>
                                  <w:b/>
                                  <w:color w:val="602C6C"/>
                                  <w:sz w:val="28"/>
                                  <w:szCs w:val="28"/>
                                </w:rPr>
                                <w:t>w</w:t>
                              </w:r>
                              <w:r w:rsidR="0029701F" w:rsidRPr="00E439C9">
                                <w:rPr>
                                  <w:rStyle w:val="Hyperlink"/>
                                  <w:b/>
                                  <w:color w:val="602C6C"/>
                                  <w:sz w:val="28"/>
                                  <w:szCs w:val="28"/>
                                </w:rPr>
                                <w:t>e</w:t>
                              </w:r>
                              <w:r w:rsidR="0029701F" w:rsidRPr="00E439C9">
                                <w:rPr>
                                  <w:rStyle w:val="Hyperlink"/>
                                  <w:b/>
                                  <w:color w:val="602C6C"/>
                                  <w:sz w:val="28"/>
                                  <w:szCs w:val="28"/>
                                </w:rPr>
                                <w:t xml:space="preserve"> </w:t>
                              </w:r>
                              <w:r w:rsidR="0029701F" w:rsidRPr="00E439C9">
                                <w:rPr>
                                  <w:rStyle w:val="Hyperlink"/>
                                  <w:b/>
                                  <w:color w:val="602C6C"/>
                                  <w:sz w:val="28"/>
                                  <w:szCs w:val="28"/>
                                </w:rPr>
                                <w:t>kn</w:t>
                              </w:r>
                              <w:r w:rsidR="0029701F" w:rsidRPr="00E439C9">
                                <w:rPr>
                                  <w:rStyle w:val="Hyperlink"/>
                                  <w:b/>
                                  <w:color w:val="602C6C"/>
                                  <w:sz w:val="28"/>
                                  <w:szCs w:val="28"/>
                                </w:rPr>
                                <w:t>o</w:t>
                              </w:r>
                              <w:r w:rsidR="0029701F" w:rsidRPr="00E439C9">
                                <w:rPr>
                                  <w:rStyle w:val="Hyperlink"/>
                                  <w:b/>
                                  <w:color w:val="602C6C"/>
                                  <w:sz w:val="28"/>
                                  <w:szCs w:val="28"/>
                                </w:rPr>
                                <w:t>w…</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845F2E1" id="_x0000_s1029" style="position:absolute;left:0;text-align:left;margin-left:24.05pt;margin-top:54.3pt;width:314pt;height:67.5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" fillcolor="white [3212]" strokecolor="#602c6c" strokeweight="1.5pt">
                <v:stroke joinstyle="miter"/>
                <v:shadow on="t" color="black" opacity="26214f" origin="-.5,-.5" offset=".74836mm,.74836mm"/>
                <v:textbox>
                  <w:txbxContent>
                    <w:p w14:paraId="4641A13A" w14:textId="77777777" w:rsidR="0029701F" w:rsidRPr="00E439C9" w:rsidRDefault="00C3091B" w:rsidP="004019AE">
                      <w:pPr>
                        <w:rPr>
                          <w:b/>
                          <w:color w:val="602C6C"/>
                          <w:sz w:val="28"/>
                          <w:szCs w:val="28"/>
                        </w:rPr>
                      </w:pPr>
                      <w:hyperlink w:anchor="whatweknow" w:history="1">
                        <w:r w:rsidR="0029701F" w:rsidRPr="00E439C9">
                          <w:rPr>
                            <w:rStyle w:val="Hyperlink"/>
                            <w:b/>
                            <w:color w:val="602C6C"/>
                            <w:sz w:val="28"/>
                            <w:szCs w:val="28"/>
                          </w:rPr>
                          <w:t xml:space="preserve">What </w:t>
                        </w:r>
                        <w:r w:rsidR="0029701F" w:rsidRPr="00E439C9">
                          <w:rPr>
                            <w:rStyle w:val="Hyperlink"/>
                            <w:b/>
                            <w:color w:val="602C6C"/>
                            <w:sz w:val="28"/>
                            <w:szCs w:val="28"/>
                          </w:rPr>
                          <w:t>w</w:t>
                        </w:r>
                        <w:r w:rsidR="0029701F" w:rsidRPr="00E439C9">
                          <w:rPr>
                            <w:rStyle w:val="Hyperlink"/>
                            <w:b/>
                            <w:color w:val="602C6C"/>
                            <w:sz w:val="28"/>
                            <w:szCs w:val="28"/>
                          </w:rPr>
                          <w:t>e</w:t>
                        </w:r>
                        <w:r w:rsidR="0029701F" w:rsidRPr="00E439C9">
                          <w:rPr>
                            <w:rStyle w:val="Hyperlink"/>
                            <w:b/>
                            <w:color w:val="602C6C"/>
                            <w:sz w:val="28"/>
                            <w:szCs w:val="28"/>
                          </w:rPr>
                          <w:t xml:space="preserve"> </w:t>
                        </w:r>
                        <w:r w:rsidR="0029701F" w:rsidRPr="00E439C9">
                          <w:rPr>
                            <w:rStyle w:val="Hyperlink"/>
                            <w:b/>
                            <w:color w:val="602C6C"/>
                            <w:sz w:val="28"/>
                            <w:szCs w:val="28"/>
                          </w:rPr>
                          <w:t>kn</w:t>
                        </w:r>
                        <w:r w:rsidR="0029701F" w:rsidRPr="00E439C9">
                          <w:rPr>
                            <w:rStyle w:val="Hyperlink"/>
                            <w:b/>
                            <w:color w:val="602C6C"/>
                            <w:sz w:val="28"/>
                            <w:szCs w:val="28"/>
                          </w:rPr>
                          <w:t>o</w:t>
                        </w:r>
                        <w:r w:rsidR="0029701F" w:rsidRPr="00E439C9">
                          <w:rPr>
                            <w:rStyle w:val="Hyperlink"/>
                            <w:b/>
                            <w:color w:val="602C6C"/>
                            <w:sz w:val="28"/>
                            <w:szCs w:val="28"/>
                          </w:rPr>
                          <w:t>w…</w:t>
                        </w:r>
                      </w:hyperlink>
                    </w:p>
                  </w:txbxContent>
                </v:textbox>
                <w10:wrap type="square"/>
              </v:roundrect>
            </w:pict>
          </mc:Fallback>
        </mc:AlternateContent>
      </w:r>
      <w:r>
        <w:rPr>
          <w:noProof/>
          <w:sz w:val="24"/>
          <w:szCs w:val="24"/>
          <w:lang w:val="en-CA" w:eastAsia="en-CA"/>
        </w:rPr>
        <mc:AlternateContent>
          <mc:Choice Requires="wps">
            <w:drawing>
              <wp:anchor distT="0" distB="0" distL="114300" distR="114300" simplePos="0" relativeHeight="251679744" behindDoc="0" locked="0" layoutInCell="1" allowOverlap="1" wp14:anchorId="0DE2023E" wp14:editId="2411EA27">
                <wp:simplePos x="0" y="0"/>
                <wp:positionH relativeFrom="column">
                  <wp:posOffset>228600</wp:posOffset>
                </wp:positionH>
                <wp:positionV relativeFrom="paragraph">
                  <wp:posOffset>114300</wp:posOffset>
                </wp:positionV>
                <wp:extent cx="4000500" cy="571500"/>
                <wp:effectExtent l="0" t="0" r="0" b="12700"/>
                <wp:wrapSquare wrapText="bothSides"/>
                <wp:docPr id="200" name="Text Box 200"/>
                <wp:cNvGraphicFramePr/>
                <a:graphic xmlns:a="http://schemas.openxmlformats.org/drawingml/2006/main">
                  <a:graphicData uri="http://schemas.microsoft.com/office/word/2010/wordprocessingShape">
                    <wps:wsp>
                      <wps:cNvSpPr txBox="1"/>
                      <wps:spPr>
                        <a:xfrm>
                          <a:off x="0" y="0"/>
                          <a:ext cx="40005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DD308E" w14:textId="77777777" w:rsidR="0029701F" w:rsidRDefault="0029701F" w:rsidP="004019AE">
                            <w:r>
                              <w:rPr>
                                <w:rFonts w:ascii="Gotham" w:hAnsi="Gotham" w:cs="Arial"/>
                                <w:b/>
                                <w:color w:val="602C6C"/>
                                <w:sz w:val="56"/>
                                <w:szCs w:val="56"/>
                              </w:rPr>
                              <w:t>Table of 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E2023E" id="Text Box 200" o:spid="_x0000_s1030" type="#_x0000_t202" style="position:absolute;left:0;text-align:left;margin-left:18pt;margin-top:9pt;width:315pt;height:4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" filled="f" stroked="f">
                <v:textbox>
                  <w:txbxContent>
                    <w:p w14:paraId="62DD308E" w14:textId="77777777" w:rsidR="0029701F" w:rsidRDefault="0029701F" w:rsidP="004019AE">
                      <w:r>
                        <w:rPr>
                          <w:rFonts w:ascii="Gotham" w:hAnsi="Gotham" w:cs="Arial"/>
                          <w:b/>
                          <w:color w:val="602C6C"/>
                          <w:sz w:val="56"/>
                          <w:szCs w:val="56"/>
                        </w:rPr>
                        <w:t>Table of Contents</w:t>
                      </w:r>
                    </w:p>
                  </w:txbxContent>
                </v:textbox>
                <w10:wrap type="square"/>
              </v:shape>
            </w:pict>
          </mc:Fallback>
        </mc:AlternateContent>
      </w:r>
    </w:p>
    <w:p w14:paraId="3A0B540F" w14:textId="1DA25328" w:rsidR="004019AE" w:rsidRDefault="00F7753B" w:rsidP="004019AE">
      <w:pPr>
        <w:jc w:val="both"/>
        <w:rPr>
          <w:sz w:val="24"/>
          <w:szCs w:val="24"/>
        </w:rPr>
      </w:pPr>
      <w:r w:rsidRPr="00546A54">
        <w:rPr>
          <w:b/>
          <w:noProof/>
          <w:sz w:val="24"/>
          <w:szCs w:val="24"/>
          <w:lang w:val="en-CA" w:eastAsia="en-CA"/>
        </w:rPr>
        <mc:AlternateContent>
          <mc:Choice Requires="wps">
            <w:drawing>
              <wp:anchor distT="45720" distB="45720" distL="114300" distR="114300" simplePos="0" relativeHeight="251676672" behindDoc="0" locked="0" layoutInCell="1" allowOverlap="1" wp14:anchorId="6345D5F1" wp14:editId="2BCA349A">
                <wp:simplePos x="0" y="0"/>
                <wp:positionH relativeFrom="page">
                  <wp:posOffset>1219835</wp:posOffset>
                </wp:positionH>
                <wp:positionV relativeFrom="page">
                  <wp:posOffset>4723130</wp:posOffset>
                </wp:positionV>
                <wp:extent cx="3994785" cy="863600"/>
                <wp:effectExtent l="38100" t="38100" r="120015" b="1079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785" cy="863600"/>
                        </a:xfrm>
                        <a:prstGeom prst="roundRect">
                          <a:avLst/>
                        </a:prstGeom>
                        <a:solidFill>
                          <a:schemeClr val="bg1"/>
                        </a:solidFill>
                        <a:ln w="19050">
                          <a:solidFill>
                            <a:srgbClr val="602C6C"/>
                          </a:solidFill>
                          <a:miter lim="800000"/>
                          <a:headEnd/>
                          <a:tailEnd/>
                        </a:ln>
                        <a:effectLst>
                          <a:outerShdw blurRad="50800" dist="38100" dir="2700000" algn="tl" rotWithShape="0">
                            <a:prstClr val="black">
                              <a:alpha val="40000"/>
                            </a:prstClr>
                          </a:outerShdw>
                        </a:effectLst>
                      </wps:spPr>
                      <wps:txbx>
                        <w:txbxContent>
                          <w:p w14:paraId="04018703" w14:textId="22AD15AD" w:rsidR="0029701F" w:rsidRPr="00585AD1" w:rsidRDefault="00E82291" w:rsidP="004019AE">
                            <w:pPr>
                              <w:rPr>
                                <w:b/>
                                <w:color w:val="602C6C"/>
                                <w:sz w:val="26"/>
                                <w:szCs w:val="26"/>
                              </w:rPr>
                            </w:pPr>
                            <w:hyperlink w:anchor="Implementprocedures" w:history="1">
                              <w:r w:rsidR="0029701F" w:rsidRPr="00E82291">
                                <w:rPr>
                                  <w:rStyle w:val="Hyperlink"/>
                                  <w:b/>
                                  <w:sz w:val="26"/>
                                  <w:szCs w:val="26"/>
                                </w:rPr>
                                <w:t>Implement p</w:t>
                              </w:r>
                              <w:r w:rsidR="0029701F" w:rsidRPr="00E82291">
                                <w:rPr>
                                  <w:rStyle w:val="Hyperlink"/>
                                  <w:b/>
                                  <w:sz w:val="26"/>
                                  <w:szCs w:val="26"/>
                                </w:rPr>
                                <w:t>r</w:t>
                              </w:r>
                              <w:r w:rsidR="0029701F" w:rsidRPr="00E82291">
                                <w:rPr>
                                  <w:rStyle w:val="Hyperlink"/>
                                  <w:b/>
                                  <w:sz w:val="26"/>
                                  <w:szCs w:val="26"/>
                                </w:rPr>
                                <w:t>ocedur</w:t>
                              </w:r>
                              <w:r w:rsidR="0029701F" w:rsidRPr="00E82291">
                                <w:rPr>
                                  <w:rStyle w:val="Hyperlink"/>
                                  <w:b/>
                                  <w:sz w:val="26"/>
                                  <w:szCs w:val="26"/>
                                </w:rPr>
                                <w:t>e</w:t>
                              </w:r>
                              <w:r w:rsidR="0029701F" w:rsidRPr="00E82291">
                                <w:rPr>
                                  <w:rStyle w:val="Hyperlink"/>
                                  <w:b/>
                                  <w:sz w:val="26"/>
                                  <w:szCs w:val="26"/>
                                </w:rPr>
                                <w:t>s and</w:t>
                              </w:r>
                              <w:r w:rsidR="0029701F" w:rsidRPr="00E82291">
                                <w:rPr>
                                  <w:rStyle w:val="Hyperlink"/>
                                  <w:b/>
                                  <w:sz w:val="26"/>
                                  <w:szCs w:val="26"/>
                                </w:rPr>
                                <w:t xml:space="preserve"> </w:t>
                              </w:r>
                              <w:r w:rsidR="0029701F" w:rsidRPr="00E82291">
                                <w:rPr>
                                  <w:rStyle w:val="Hyperlink"/>
                                  <w:b/>
                                  <w:sz w:val="26"/>
                                  <w:szCs w:val="26"/>
                                </w:rPr>
                                <w:t>po</w:t>
                              </w:r>
                              <w:r w:rsidR="0029701F" w:rsidRPr="00E82291">
                                <w:rPr>
                                  <w:rStyle w:val="Hyperlink"/>
                                  <w:b/>
                                  <w:sz w:val="26"/>
                                  <w:szCs w:val="26"/>
                                </w:rPr>
                                <w:t>l</w:t>
                              </w:r>
                              <w:r w:rsidR="0029701F" w:rsidRPr="00E82291">
                                <w:rPr>
                                  <w:rStyle w:val="Hyperlink"/>
                                  <w:b/>
                                  <w:sz w:val="26"/>
                                  <w:szCs w:val="26"/>
                                </w:rPr>
                                <w:t>icies…</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345D5F1" id="_x0000_s1031" style="position:absolute;left:0;text-align:left;margin-left:96.05pt;margin-top:371.9pt;width:314.55pt;height:68pt;z-index:25167667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" fillcolor="white [3212]" strokecolor="#602c6c" strokeweight="1.5pt">
                <v:stroke joinstyle="miter"/>
                <v:shadow on="t" color="black" opacity="26214f" origin="-.5,-.5" offset=".74836mm,.74836mm"/>
                <v:textbox>
                  <w:txbxContent>
                    <w:p w14:paraId="04018703" w14:textId="22AD15AD" w:rsidR="0029701F" w:rsidRPr="00585AD1" w:rsidRDefault="00E82291" w:rsidP="004019AE">
                      <w:pPr>
                        <w:rPr>
                          <w:b/>
                          <w:color w:val="602C6C"/>
                          <w:sz w:val="26"/>
                          <w:szCs w:val="26"/>
                        </w:rPr>
                      </w:pPr>
                      <w:hyperlink w:anchor="Implementprocedures" w:history="1">
                        <w:r w:rsidR="0029701F" w:rsidRPr="00E82291">
                          <w:rPr>
                            <w:rStyle w:val="Hyperlink"/>
                            <w:b/>
                            <w:sz w:val="26"/>
                            <w:szCs w:val="26"/>
                          </w:rPr>
                          <w:t>Implement p</w:t>
                        </w:r>
                        <w:r w:rsidR="0029701F" w:rsidRPr="00E82291">
                          <w:rPr>
                            <w:rStyle w:val="Hyperlink"/>
                            <w:b/>
                            <w:sz w:val="26"/>
                            <w:szCs w:val="26"/>
                          </w:rPr>
                          <w:t>r</w:t>
                        </w:r>
                        <w:r w:rsidR="0029701F" w:rsidRPr="00E82291">
                          <w:rPr>
                            <w:rStyle w:val="Hyperlink"/>
                            <w:b/>
                            <w:sz w:val="26"/>
                            <w:szCs w:val="26"/>
                          </w:rPr>
                          <w:t>ocedur</w:t>
                        </w:r>
                        <w:r w:rsidR="0029701F" w:rsidRPr="00E82291">
                          <w:rPr>
                            <w:rStyle w:val="Hyperlink"/>
                            <w:b/>
                            <w:sz w:val="26"/>
                            <w:szCs w:val="26"/>
                          </w:rPr>
                          <w:t>e</w:t>
                        </w:r>
                        <w:r w:rsidR="0029701F" w:rsidRPr="00E82291">
                          <w:rPr>
                            <w:rStyle w:val="Hyperlink"/>
                            <w:b/>
                            <w:sz w:val="26"/>
                            <w:szCs w:val="26"/>
                          </w:rPr>
                          <w:t>s and</w:t>
                        </w:r>
                        <w:r w:rsidR="0029701F" w:rsidRPr="00E82291">
                          <w:rPr>
                            <w:rStyle w:val="Hyperlink"/>
                            <w:b/>
                            <w:sz w:val="26"/>
                            <w:szCs w:val="26"/>
                          </w:rPr>
                          <w:t xml:space="preserve"> </w:t>
                        </w:r>
                        <w:r w:rsidR="0029701F" w:rsidRPr="00E82291">
                          <w:rPr>
                            <w:rStyle w:val="Hyperlink"/>
                            <w:b/>
                            <w:sz w:val="26"/>
                            <w:szCs w:val="26"/>
                          </w:rPr>
                          <w:t>po</w:t>
                        </w:r>
                        <w:r w:rsidR="0029701F" w:rsidRPr="00E82291">
                          <w:rPr>
                            <w:rStyle w:val="Hyperlink"/>
                            <w:b/>
                            <w:sz w:val="26"/>
                            <w:szCs w:val="26"/>
                          </w:rPr>
                          <w:t>l</w:t>
                        </w:r>
                        <w:r w:rsidR="0029701F" w:rsidRPr="00E82291">
                          <w:rPr>
                            <w:rStyle w:val="Hyperlink"/>
                            <w:b/>
                            <w:sz w:val="26"/>
                            <w:szCs w:val="26"/>
                          </w:rPr>
                          <w:t>icies…</w:t>
                        </w:r>
                      </w:hyperlink>
                    </w:p>
                  </w:txbxContent>
                </v:textbox>
                <w10:wrap type="square" anchorx="page" anchory="page"/>
              </v:roundrect>
            </w:pict>
          </mc:Fallback>
        </mc:AlternateContent>
      </w:r>
      <w:r w:rsidRPr="00546A54">
        <w:rPr>
          <w:b/>
          <w:noProof/>
          <w:sz w:val="24"/>
          <w:szCs w:val="24"/>
          <w:lang w:val="en-CA" w:eastAsia="en-CA"/>
        </w:rPr>
        <mc:AlternateContent>
          <mc:Choice Requires="wps">
            <w:drawing>
              <wp:anchor distT="45720" distB="45720" distL="114300" distR="114300" simplePos="0" relativeHeight="251675648" behindDoc="0" locked="0" layoutInCell="1" allowOverlap="1" wp14:anchorId="4B414D15" wp14:editId="4513758E">
                <wp:simplePos x="0" y="0"/>
                <wp:positionH relativeFrom="page">
                  <wp:posOffset>1219835</wp:posOffset>
                </wp:positionH>
                <wp:positionV relativeFrom="page">
                  <wp:posOffset>3703955</wp:posOffset>
                </wp:positionV>
                <wp:extent cx="4030345" cy="862965"/>
                <wp:effectExtent l="38100" t="38100" r="122555" b="10858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0345" cy="862965"/>
                        </a:xfrm>
                        <a:prstGeom prst="roundRect">
                          <a:avLst/>
                        </a:prstGeom>
                        <a:solidFill>
                          <a:schemeClr val="bg1"/>
                        </a:solidFill>
                        <a:ln w="19050">
                          <a:solidFill>
                            <a:srgbClr val="602C6C"/>
                          </a:solidFill>
                          <a:miter lim="800000"/>
                          <a:headEnd/>
                          <a:tailEnd/>
                        </a:ln>
                        <a:effectLst>
                          <a:outerShdw blurRad="50800" dist="38100" dir="2700000" algn="tl" rotWithShape="0">
                            <a:prstClr val="black">
                              <a:alpha val="40000"/>
                            </a:prstClr>
                          </a:outerShdw>
                        </a:effectLst>
                      </wps:spPr>
                      <wps:txbx>
                        <w:txbxContent>
                          <w:p w14:paraId="7035633E" w14:textId="07903FB5" w:rsidR="0029701F" w:rsidRPr="00585AD1" w:rsidRDefault="00E82291" w:rsidP="004019AE">
                            <w:pPr>
                              <w:rPr>
                                <w:b/>
                                <w:color w:val="602C6C"/>
                                <w:sz w:val="26"/>
                                <w:szCs w:val="26"/>
                              </w:rPr>
                            </w:pPr>
                            <w:hyperlink w:anchor="Adresssystemicbarriers" w:history="1">
                              <w:r w:rsidR="0029701F" w:rsidRPr="00E82291">
                                <w:rPr>
                                  <w:rStyle w:val="Hyperlink"/>
                                  <w:b/>
                                  <w:sz w:val="26"/>
                                  <w:szCs w:val="26"/>
                                </w:rPr>
                                <w:t>Address system</w:t>
                              </w:r>
                              <w:r w:rsidR="0029701F" w:rsidRPr="00E82291">
                                <w:rPr>
                                  <w:rStyle w:val="Hyperlink"/>
                                  <w:b/>
                                  <w:sz w:val="26"/>
                                  <w:szCs w:val="26"/>
                                </w:rPr>
                                <w:t>i</w:t>
                              </w:r>
                              <w:r w:rsidR="0029701F" w:rsidRPr="00E82291">
                                <w:rPr>
                                  <w:rStyle w:val="Hyperlink"/>
                                  <w:b/>
                                  <w:sz w:val="26"/>
                                  <w:szCs w:val="26"/>
                                </w:rPr>
                                <w:t>c ba</w:t>
                              </w:r>
                              <w:r w:rsidR="0029701F" w:rsidRPr="00E82291">
                                <w:rPr>
                                  <w:rStyle w:val="Hyperlink"/>
                                  <w:b/>
                                  <w:sz w:val="26"/>
                                  <w:szCs w:val="26"/>
                                </w:rPr>
                                <w:t>r</w:t>
                              </w:r>
                              <w:r w:rsidR="0029701F" w:rsidRPr="00E82291">
                                <w:rPr>
                                  <w:rStyle w:val="Hyperlink"/>
                                  <w:b/>
                                  <w:sz w:val="26"/>
                                  <w:szCs w:val="26"/>
                                </w:rPr>
                                <w:t>r</w:t>
                              </w:r>
                              <w:r w:rsidR="0029701F" w:rsidRPr="00E82291">
                                <w:rPr>
                                  <w:rStyle w:val="Hyperlink"/>
                                  <w:b/>
                                  <w:sz w:val="26"/>
                                  <w:szCs w:val="26"/>
                                </w:rPr>
                                <w:t>i</w:t>
                              </w:r>
                              <w:r w:rsidR="0029701F" w:rsidRPr="00E82291">
                                <w:rPr>
                                  <w:rStyle w:val="Hyperlink"/>
                                  <w:b/>
                                  <w:sz w:val="26"/>
                                  <w:szCs w:val="26"/>
                                </w:rPr>
                                <w:t>ers…</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B414D15" id="_x0000_s1032" style="position:absolute;left:0;text-align:left;margin-left:96.05pt;margin-top:291.65pt;width:317.35pt;height:67.95pt;z-index:25167564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" fillcolor="white [3212]" strokecolor="#602c6c" strokeweight="1.5pt">
                <v:stroke joinstyle="miter"/>
                <v:shadow on="t" color="black" opacity="26214f" origin="-.5,-.5" offset=".74836mm,.74836mm"/>
                <v:textbox>
                  <w:txbxContent>
                    <w:p w14:paraId="7035633E" w14:textId="07903FB5" w:rsidR="0029701F" w:rsidRPr="00585AD1" w:rsidRDefault="00E82291" w:rsidP="004019AE">
                      <w:pPr>
                        <w:rPr>
                          <w:b/>
                          <w:color w:val="602C6C"/>
                          <w:sz w:val="26"/>
                          <w:szCs w:val="26"/>
                        </w:rPr>
                      </w:pPr>
                      <w:hyperlink w:anchor="Adresssystemicbarriers" w:history="1">
                        <w:r w:rsidR="0029701F" w:rsidRPr="00E82291">
                          <w:rPr>
                            <w:rStyle w:val="Hyperlink"/>
                            <w:b/>
                            <w:sz w:val="26"/>
                            <w:szCs w:val="26"/>
                          </w:rPr>
                          <w:t>Address system</w:t>
                        </w:r>
                        <w:r w:rsidR="0029701F" w:rsidRPr="00E82291">
                          <w:rPr>
                            <w:rStyle w:val="Hyperlink"/>
                            <w:b/>
                            <w:sz w:val="26"/>
                            <w:szCs w:val="26"/>
                          </w:rPr>
                          <w:t>i</w:t>
                        </w:r>
                        <w:r w:rsidR="0029701F" w:rsidRPr="00E82291">
                          <w:rPr>
                            <w:rStyle w:val="Hyperlink"/>
                            <w:b/>
                            <w:sz w:val="26"/>
                            <w:szCs w:val="26"/>
                          </w:rPr>
                          <w:t>c ba</w:t>
                        </w:r>
                        <w:r w:rsidR="0029701F" w:rsidRPr="00E82291">
                          <w:rPr>
                            <w:rStyle w:val="Hyperlink"/>
                            <w:b/>
                            <w:sz w:val="26"/>
                            <w:szCs w:val="26"/>
                          </w:rPr>
                          <w:t>r</w:t>
                        </w:r>
                        <w:r w:rsidR="0029701F" w:rsidRPr="00E82291">
                          <w:rPr>
                            <w:rStyle w:val="Hyperlink"/>
                            <w:b/>
                            <w:sz w:val="26"/>
                            <w:szCs w:val="26"/>
                          </w:rPr>
                          <w:t>r</w:t>
                        </w:r>
                        <w:r w:rsidR="0029701F" w:rsidRPr="00E82291">
                          <w:rPr>
                            <w:rStyle w:val="Hyperlink"/>
                            <w:b/>
                            <w:sz w:val="26"/>
                            <w:szCs w:val="26"/>
                          </w:rPr>
                          <w:t>i</w:t>
                        </w:r>
                        <w:r w:rsidR="0029701F" w:rsidRPr="00E82291">
                          <w:rPr>
                            <w:rStyle w:val="Hyperlink"/>
                            <w:b/>
                            <w:sz w:val="26"/>
                            <w:szCs w:val="26"/>
                          </w:rPr>
                          <w:t>ers…</w:t>
                        </w:r>
                      </w:hyperlink>
                    </w:p>
                  </w:txbxContent>
                </v:textbox>
                <w10:wrap type="square" anchorx="page" anchory="page"/>
              </v:roundrect>
            </w:pict>
          </mc:Fallback>
        </mc:AlternateContent>
      </w:r>
      <w:r w:rsidRPr="00546A54">
        <w:rPr>
          <w:b/>
          <w:noProof/>
          <w:sz w:val="24"/>
          <w:szCs w:val="24"/>
          <w:lang w:val="en-CA" w:eastAsia="en-CA"/>
        </w:rPr>
        <mc:AlternateContent>
          <mc:Choice Requires="wps">
            <w:drawing>
              <wp:anchor distT="45720" distB="45720" distL="114300" distR="114300" simplePos="0" relativeHeight="251674624" behindDoc="0" locked="0" layoutInCell="1" allowOverlap="1" wp14:anchorId="0EE6E545" wp14:editId="640ACE7E">
                <wp:simplePos x="0" y="0"/>
                <wp:positionH relativeFrom="page">
                  <wp:posOffset>1219835</wp:posOffset>
                </wp:positionH>
                <wp:positionV relativeFrom="page">
                  <wp:posOffset>2741930</wp:posOffset>
                </wp:positionV>
                <wp:extent cx="3994150" cy="862965"/>
                <wp:effectExtent l="38100" t="38100" r="120650" b="10858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0" cy="862965"/>
                        </a:xfrm>
                        <a:prstGeom prst="roundRect">
                          <a:avLst/>
                        </a:prstGeom>
                        <a:solidFill>
                          <a:schemeClr val="bg1"/>
                        </a:solidFill>
                        <a:ln w="19050">
                          <a:solidFill>
                            <a:srgbClr val="602C6C"/>
                          </a:solidFill>
                          <a:miter lim="800000"/>
                          <a:headEnd/>
                          <a:tailEnd/>
                        </a:ln>
                        <a:effectLst>
                          <a:outerShdw blurRad="50800" dist="38100" dir="2700000" algn="tl" rotWithShape="0">
                            <a:prstClr val="black">
                              <a:alpha val="40000"/>
                            </a:prstClr>
                          </a:outerShdw>
                        </a:effectLst>
                      </wps:spPr>
                      <wps:txbx>
                        <w:txbxContent>
                          <w:p w14:paraId="20F79D10" w14:textId="20FD604A" w:rsidR="0029701F" w:rsidRPr="00585AD1" w:rsidRDefault="00E82291" w:rsidP="004019AE">
                            <w:pPr>
                              <w:rPr>
                                <w:b/>
                                <w:color w:val="602C6C"/>
                                <w:sz w:val="26"/>
                                <w:szCs w:val="26"/>
                              </w:rPr>
                            </w:pPr>
                            <w:hyperlink w:anchor="Whatisbeingdone" w:history="1">
                              <w:r w:rsidR="0029701F" w:rsidRPr="00E82291">
                                <w:rPr>
                                  <w:rStyle w:val="Hyperlink"/>
                                  <w:b/>
                                  <w:sz w:val="26"/>
                                  <w:szCs w:val="26"/>
                                </w:rPr>
                                <w:t>What is bein</w:t>
                              </w:r>
                              <w:r w:rsidR="0029701F" w:rsidRPr="00E82291">
                                <w:rPr>
                                  <w:rStyle w:val="Hyperlink"/>
                                  <w:b/>
                                  <w:sz w:val="26"/>
                                  <w:szCs w:val="26"/>
                                </w:rPr>
                                <w:t>g</w:t>
                              </w:r>
                              <w:r w:rsidR="0029701F" w:rsidRPr="00E82291">
                                <w:rPr>
                                  <w:rStyle w:val="Hyperlink"/>
                                  <w:b/>
                                  <w:sz w:val="26"/>
                                  <w:szCs w:val="26"/>
                                </w:rPr>
                                <w:t xml:space="preserve"> </w:t>
                              </w:r>
                              <w:r w:rsidR="0029701F" w:rsidRPr="00E82291">
                                <w:rPr>
                                  <w:rStyle w:val="Hyperlink"/>
                                  <w:b/>
                                  <w:sz w:val="26"/>
                                  <w:szCs w:val="26"/>
                                </w:rPr>
                                <w:t>d</w:t>
                              </w:r>
                              <w:r w:rsidR="0029701F" w:rsidRPr="00E82291">
                                <w:rPr>
                                  <w:rStyle w:val="Hyperlink"/>
                                  <w:b/>
                                  <w:sz w:val="26"/>
                                  <w:szCs w:val="26"/>
                                </w:rPr>
                                <w:t>o</w:t>
                              </w:r>
                              <w:r w:rsidR="0029701F" w:rsidRPr="00E82291">
                                <w:rPr>
                                  <w:rStyle w:val="Hyperlink"/>
                                  <w:b/>
                                  <w:sz w:val="26"/>
                                  <w:szCs w:val="26"/>
                                </w:rPr>
                                <w:t>ne</w:t>
                              </w:r>
                              <w:proofErr w:type="gramStart"/>
                              <w:r w:rsidR="0029701F" w:rsidRPr="00E82291">
                                <w:rPr>
                                  <w:rStyle w:val="Hyperlink"/>
                                  <w:b/>
                                  <w:sz w:val="26"/>
                                  <w:szCs w:val="26"/>
                                </w:rPr>
                                <w:t>…</w:t>
                              </w:r>
                              <w:proofErr w:type="gramEnd"/>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EE6E545" id="_x0000_s1033" style="position:absolute;left:0;text-align:left;margin-left:96.05pt;margin-top:215.9pt;width:314.5pt;height:67.95pt;z-index:25167462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" fillcolor="white [3212]" strokecolor="#602c6c" strokeweight="1.5pt">
                <v:stroke joinstyle="miter"/>
                <v:shadow on="t" color="black" opacity="26214f" origin="-.5,-.5" offset=".74836mm,.74836mm"/>
                <v:textbox>
                  <w:txbxContent>
                    <w:p w14:paraId="20F79D10" w14:textId="20FD604A" w:rsidR="0029701F" w:rsidRPr="00585AD1" w:rsidRDefault="00E82291" w:rsidP="004019AE">
                      <w:pPr>
                        <w:rPr>
                          <w:b/>
                          <w:color w:val="602C6C"/>
                          <w:sz w:val="26"/>
                          <w:szCs w:val="26"/>
                        </w:rPr>
                      </w:pPr>
                      <w:hyperlink w:anchor="Whatisbeingdone" w:history="1">
                        <w:r w:rsidR="0029701F" w:rsidRPr="00E82291">
                          <w:rPr>
                            <w:rStyle w:val="Hyperlink"/>
                            <w:b/>
                            <w:sz w:val="26"/>
                            <w:szCs w:val="26"/>
                          </w:rPr>
                          <w:t>What is bein</w:t>
                        </w:r>
                        <w:r w:rsidR="0029701F" w:rsidRPr="00E82291">
                          <w:rPr>
                            <w:rStyle w:val="Hyperlink"/>
                            <w:b/>
                            <w:sz w:val="26"/>
                            <w:szCs w:val="26"/>
                          </w:rPr>
                          <w:t>g</w:t>
                        </w:r>
                        <w:r w:rsidR="0029701F" w:rsidRPr="00E82291">
                          <w:rPr>
                            <w:rStyle w:val="Hyperlink"/>
                            <w:b/>
                            <w:sz w:val="26"/>
                            <w:szCs w:val="26"/>
                          </w:rPr>
                          <w:t xml:space="preserve"> </w:t>
                        </w:r>
                        <w:r w:rsidR="0029701F" w:rsidRPr="00E82291">
                          <w:rPr>
                            <w:rStyle w:val="Hyperlink"/>
                            <w:b/>
                            <w:sz w:val="26"/>
                            <w:szCs w:val="26"/>
                          </w:rPr>
                          <w:t>d</w:t>
                        </w:r>
                        <w:r w:rsidR="0029701F" w:rsidRPr="00E82291">
                          <w:rPr>
                            <w:rStyle w:val="Hyperlink"/>
                            <w:b/>
                            <w:sz w:val="26"/>
                            <w:szCs w:val="26"/>
                          </w:rPr>
                          <w:t>o</w:t>
                        </w:r>
                        <w:r w:rsidR="0029701F" w:rsidRPr="00E82291">
                          <w:rPr>
                            <w:rStyle w:val="Hyperlink"/>
                            <w:b/>
                            <w:sz w:val="26"/>
                            <w:szCs w:val="26"/>
                          </w:rPr>
                          <w:t>ne</w:t>
                        </w:r>
                        <w:proofErr w:type="gramStart"/>
                        <w:r w:rsidR="0029701F" w:rsidRPr="00E82291">
                          <w:rPr>
                            <w:rStyle w:val="Hyperlink"/>
                            <w:b/>
                            <w:sz w:val="26"/>
                            <w:szCs w:val="26"/>
                          </w:rPr>
                          <w:t>…</w:t>
                        </w:r>
                        <w:proofErr w:type="gramEnd"/>
                      </w:hyperlink>
                    </w:p>
                  </w:txbxContent>
                </v:textbox>
                <w10:wrap type="square" anchorx="page" anchory="page"/>
              </v:roundrect>
            </w:pict>
          </mc:Fallback>
        </mc:AlternateContent>
      </w:r>
      <w:r w:rsidR="00B756DD">
        <w:rPr>
          <w:b/>
          <w:noProof/>
          <w:sz w:val="24"/>
          <w:szCs w:val="24"/>
          <w:lang w:val="en-CA" w:eastAsia="en-CA"/>
        </w:rPr>
        <w:drawing>
          <wp:anchor distT="0" distB="0" distL="114300" distR="114300" simplePos="0" relativeHeight="251672576" behindDoc="0" locked="0" layoutInCell="1" allowOverlap="1" wp14:anchorId="792101D6" wp14:editId="77B3D75F">
            <wp:simplePos x="0" y="0"/>
            <wp:positionH relativeFrom="page">
              <wp:posOffset>5052060</wp:posOffset>
            </wp:positionH>
            <wp:positionV relativeFrom="page">
              <wp:posOffset>1604010</wp:posOffset>
            </wp:positionV>
            <wp:extent cx="2488565" cy="6054090"/>
            <wp:effectExtent l="0" t="0" r="635" b="0"/>
            <wp:wrapThrough wrapText="bothSides">
              <wp:wrapPolygon edited="0">
                <wp:start x="0" y="0"/>
                <wp:lineTo x="0" y="21478"/>
                <wp:lineTo x="21385" y="21478"/>
                <wp:lineTo x="21385" y="0"/>
                <wp:lineTo x="0" y="0"/>
              </wp:wrapPolygon>
            </wp:wrapThrough>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man Swimming underwater.jpg"/>
                    <pic:cNvPicPr/>
                  </pic:nvPicPr>
                  <pic:blipFill rotWithShape="1">
                    <a:blip r:embed="rId10" cstate="print">
                      <a:alphaModFix amt="76000"/>
                      <a:extLst>
                        <a:ext uri="{28A0092B-C50C-407E-A947-70E740481C1C}">
                          <a14:useLocalDpi xmlns:a14="http://schemas.microsoft.com/office/drawing/2010/main" val="0"/>
                        </a:ext>
                      </a:extLst>
                    </a:blip>
                    <a:srcRect l="38680" r="30318"/>
                    <a:stretch/>
                  </pic:blipFill>
                  <pic:spPr bwMode="auto">
                    <a:xfrm>
                      <a:off x="0" y="0"/>
                      <a:ext cx="2488565" cy="605409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A497D1" w14:textId="75E2ECC6" w:rsidR="004019AE" w:rsidRDefault="00C2754D" w:rsidP="004019AE">
      <w:pPr>
        <w:jc w:val="both"/>
        <w:rPr>
          <w:sz w:val="24"/>
          <w:szCs w:val="24"/>
        </w:rPr>
      </w:pPr>
      <w:r w:rsidRPr="00546A54">
        <w:rPr>
          <w:b/>
          <w:noProof/>
          <w:sz w:val="24"/>
          <w:szCs w:val="24"/>
          <w:lang w:val="en-CA" w:eastAsia="en-CA"/>
        </w:rPr>
        <mc:AlternateContent>
          <mc:Choice Requires="wps">
            <w:drawing>
              <wp:anchor distT="45720" distB="45720" distL="114300" distR="114300" simplePos="0" relativeHeight="251677696" behindDoc="0" locked="0" layoutInCell="1" allowOverlap="1" wp14:anchorId="622D5220" wp14:editId="38D19655">
                <wp:simplePos x="0" y="0"/>
                <wp:positionH relativeFrom="page">
                  <wp:posOffset>1219835</wp:posOffset>
                </wp:positionH>
                <wp:positionV relativeFrom="page">
                  <wp:posOffset>5714365</wp:posOffset>
                </wp:positionV>
                <wp:extent cx="3995420" cy="863600"/>
                <wp:effectExtent l="25400" t="25400" r="119380" b="12700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5420" cy="863600"/>
                        </a:xfrm>
                        <a:prstGeom prst="roundRect">
                          <a:avLst/>
                        </a:prstGeom>
                        <a:solidFill>
                          <a:schemeClr val="bg1"/>
                        </a:solidFill>
                        <a:ln w="19050">
                          <a:solidFill>
                            <a:srgbClr val="602C6C"/>
                          </a:solidFill>
                          <a:miter lim="800000"/>
                          <a:headEnd/>
                          <a:tailEnd/>
                        </a:ln>
                        <a:effectLst>
                          <a:outerShdw blurRad="50800" dist="38100" dir="2700000" algn="tl" rotWithShape="0">
                            <a:prstClr val="black">
                              <a:alpha val="40000"/>
                            </a:prstClr>
                          </a:outerShdw>
                        </a:effectLst>
                      </wps:spPr>
                      <wps:txbx>
                        <w:txbxContent>
                          <w:p w14:paraId="43FC8ED7" w14:textId="0DE8717A" w:rsidR="0029701F" w:rsidRPr="00585AD1" w:rsidRDefault="00E82291" w:rsidP="004019AE">
                            <w:pPr>
                              <w:rPr>
                                <w:b/>
                                <w:color w:val="602C6C"/>
                                <w:sz w:val="26"/>
                                <w:szCs w:val="26"/>
                              </w:rPr>
                            </w:pPr>
                            <w:hyperlink w:anchor="conductaccessiblehealth" w:history="1">
                              <w:r w:rsidR="0029701F" w:rsidRPr="00E82291">
                                <w:rPr>
                                  <w:rStyle w:val="Hyperlink"/>
                                  <w:b/>
                                  <w:sz w:val="26"/>
                                  <w:szCs w:val="26"/>
                                </w:rPr>
                                <w:t>Conduct accessible healt</w:t>
                              </w:r>
                              <w:r w:rsidR="0029701F" w:rsidRPr="00E82291">
                                <w:rPr>
                                  <w:rStyle w:val="Hyperlink"/>
                                  <w:b/>
                                  <w:sz w:val="26"/>
                                  <w:szCs w:val="26"/>
                                </w:rPr>
                                <w:t>h</w:t>
                              </w:r>
                              <w:r w:rsidR="0029701F" w:rsidRPr="00E82291">
                                <w:rPr>
                                  <w:rStyle w:val="Hyperlink"/>
                                  <w:b/>
                                  <w:sz w:val="26"/>
                                  <w:szCs w:val="26"/>
                                </w:rPr>
                                <w:t xml:space="preserve"> p</w:t>
                              </w:r>
                              <w:r w:rsidR="0029701F" w:rsidRPr="00E82291">
                                <w:rPr>
                                  <w:rStyle w:val="Hyperlink"/>
                                  <w:b/>
                                  <w:sz w:val="26"/>
                                  <w:szCs w:val="26"/>
                                </w:rPr>
                                <w:t>r</w:t>
                              </w:r>
                              <w:r w:rsidR="0029701F" w:rsidRPr="00E82291">
                                <w:rPr>
                                  <w:rStyle w:val="Hyperlink"/>
                                  <w:b/>
                                  <w:sz w:val="26"/>
                                  <w:szCs w:val="26"/>
                                </w:rPr>
                                <w:t>o</w:t>
                              </w:r>
                              <w:r w:rsidR="0029701F" w:rsidRPr="00E82291">
                                <w:rPr>
                                  <w:rStyle w:val="Hyperlink"/>
                                  <w:b/>
                                  <w:sz w:val="26"/>
                                  <w:szCs w:val="26"/>
                                </w:rPr>
                                <w:t>motion</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22D5220" id="_x0000_s1034" style="position:absolute;left:0;text-align:left;margin-left:96.05pt;margin-top:449.95pt;width:314.6pt;height:68pt;z-index:25167769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" fillcolor="white [3212]" strokecolor="#602c6c" strokeweight="1.5pt">
                <v:stroke joinstyle="miter"/>
                <v:shadow on="t" color="black" opacity="26214f" origin="-.5,-.5" offset=".74836mm,.74836mm"/>
                <v:textbox>
                  <w:txbxContent>
                    <w:p w14:paraId="43FC8ED7" w14:textId="0DE8717A" w:rsidR="0029701F" w:rsidRPr="00585AD1" w:rsidRDefault="00E82291" w:rsidP="004019AE">
                      <w:pPr>
                        <w:rPr>
                          <w:b/>
                          <w:color w:val="602C6C"/>
                          <w:sz w:val="26"/>
                          <w:szCs w:val="26"/>
                        </w:rPr>
                      </w:pPr>
                      <w:hyperlink w:anchor="conductaccessiblehealth" w:history="1">
                        <w:r w:rsidR="0029701F" w:rsidRPr="00E82291">
                          <w:rPr>
                            <w:rStyle w:val="Hyperlink"/>
                            <w:b/>
                            <w:sz w:val="26"/>
                            <w:szCs w:val="26"/>
                          </w:rPr>
                          <w:t>Conduct accessible healt</w:t>
                        </w:r>
                        <w:r w:rsidR="0029701F" w:rsidRPr="00E82291">
                          <w:rPr>
                            <w:rStyle w:val="Hyperlink"/>
                            <w:b/>
                            <w:sz w:val="26"/>
                            <w:szCs w:val="26"/>
                          </w:rPr>
                          <w:t>h</w:t>
                        </w:r>
                        <w:r w:rsidR="0029701F" w:rsidRPr="00E82291">
                          <w:rPr>
                            <w:rStyle w:val="Hyperlink"/>
                            <w:b/>
                            <w:sz w:val="26"/>
                            <w:szCs w:val="26"/>
                          </w:rPr>
                          <w:t xml:space="preserve"> p</w:t>
                        </w:r>
                        <w:r w:rsidR="0029701F" w:rsidRPr="00E82291">
                          <w:rPr>
                            <w:rStyle w:val="Hyperlink"/>
                            <w:b/>
                            <w:sz w:val="26"/>
                            <w:szCs w:val="26"/>
                          </w:rPr>
                          <w:t>r</w:t>
                        </w:r>
                        <w:r w:rsidR="0029701F" w:rsidRPr="00E82291">
                          <w:rPr>
                            <w:rStyle w:val="Hyperlink"/>
                            <w:b/>
                            <w:sz w:val="26"/>
                            <w:szCs w:val="26"/>
                          </w:rPr>
                          <w:t>o</w:t>
                        </w:r>
                        <w:r w:rsidR="0029701F" w:rsidRPr="00E82291">
                          <w:rPr>
                            <w:rStyle w:val="Hyperlink"/>
                            <w:b/>
                            <w:sz w:val="26"/>
                            <w:szCs w:val="26"/>
                          </w:rPr>
                          <w:t>motion</w:t>
                        </w:r>
                      </w:hyperlink>
                    </w:p>
                  </w:txbxContent>
                </v:textbox>
                <w10:wrap type="square" anchorx="page" anchory="page"/>
              </v:roundrect>
            </w:pict>
          </mc:Fallback>
        </mc:AlternateContent>
      </w:r>
      <w:r w:rsidRPr="00546A54">
        <w:rPr>
          <w:b/>
          <w:noProof/>
          <w:sz w:val="24"/>
          <w:szCs w:val="24"/>
          <w:lang w:val="en-CA" w:eastAsia="en-CA"/>
        </w:rPr>
        <mc:AlternateContent>
          <mc:Choice Requires="wps">
            <w:drawing>
              <wp:anchor distT="45720" distB="45720" distL="114300" distR="114300" simplePos="0" relativeHeight="251678720" behindDoc="0" locked="0" layoutInCell="1" allowOverlap="1" wp14:anchorId="2F481C1A" wp14:editId="775CD64E">
                <wp:simplePos x="0" y="0"/>
                <wp:positionH relativeFrom="page">
                  <wp:posOffset>1219835</wp:posOffset>
                </wp:positionH>
                <wp:positionV relativeFrom="page">
                  <wp:posOffset>6743700</wp:posOffset>
                </wp:positionV>
                <wp:extent cx="3995420" cy="863600"/>
                <wp:effectExtent l="25400" t="25400" r="119380" b="12700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5420" cy="863600"/>
                        </a:xfrm>
                        <a:prstGeom prst="roundRect">
                          <a:avLst/>
                        </a:prstGeom>
                        <a:solidFill>
                          <a:schemeClr val="bg1"/>
                        </a:solidFill>
                        <a:ln w="19050">
                          <a:solidFill>
                            <a:srgbClr val="602C6C"/>
                          </a:solidFill>
                          <a:miter lim="800000"/>
                          <a:headEnd/>
                          <a:tailEnd/>
                        </a:ln>
                        <a:effectLst>
                          <a:outerShdw blurRad="50800" dist="38100" dir="2700000" algn="tl" rotWithShape="0">
                            <a:prstClr val="black">
                              <a:alpha val="40000"/>
                            </a:prstClr>
                          </a:outerShdw>
                        </a:effectLst>
                      </wps:spPr>
                      <wps:txbx>
                        <w:txbxContent>
                          <w:p w14:paraId="6209723C" w14:textId="45BA1F7B" w:rsidR="0029701F" w:rsidRPr="00585AD1" w:rsidRDefault="00E82291" w:rsidP="004019AE">
                            <w:pPr>
                              <w:rPr>
                                <w:b/>
                                <w:color w:val="602C6C"/>
                                <w:sz w:val="26"/>
                                <w:szCs w:val="26"/>
                              </w:rPr>
                            </w:pPr>
                            <w:hyperlink w:anchor="Encouragewomen" w:history="1">
                              <w:r w:rsidR="0029701F" w:rsidRPr="00E82291">
                                <w:rPr>
                                  <w:rStyle w:val="Hyperlink"/>
                                  <w:b/>
                                  <w:sz w:val="26"/>
                                  <w:szCs w:val="26"/>
                                </w:rPr>
                                <w:t>Encourage women t</w:t>
                              </w:r>
                              <w:r w:rsidR="0029701F" w:rsidRPr="00E82291">
                                <w:rPr>
                                  <w:rStyle w:val="Hyperlink"/>
                                  <w:b/>
                                  <w:sz w:val="26"/>
                                  <w:szCs w:val="26"/>
                                </w:rPr>
                                <w:t>o</w:t>
                              </w:r>
                              <w:r w:rsidR="0029701F" w:rsidRPr="00E82291">
                                <w:rPr>
                                  <w:rStyle w:val="Hyperlink"/>
                                  <w:b/>
                                  <w:sz w:val="26"/>
                                  <w:szCs w:val="26"/>
                                </w:rPr>
                                <w:t xml:space="preserve"> be thei</w:t>
                              </w:r>
                              <w:r w:rsidR="0029701F" w:rsidRPr="00E82291">
                                <w:rPr>
                                  <w:rStyle w:val="Hyperlink"/>
                                  <w:b/>
                                  <w:sz w:val="26"/>
                                  <w:szCs w:val="26"/>
                                </w:rPr>
                                <w:t>r</w:t>
                              </w:r>
                              <w:r w:rsidR="0029701F" w:rsidRPr="00E82291">
                                <w:rPr>
                                  <w:rStyle w:val="Hyperlink"/>
                                  <w:b/>
                                  <w:sz w:val="26"/>
                                  <w:szCs w:val="26"/>
                                </w:rPr>
                                <w:t xml:space="preserve"> ow</w:t>
                              </w:r>
                              <w:r w:rsidR="0029701F" w:rsidRPr="00E82291">
                                <w:rPr>
                                  <w:rStyle w:val="Hyperlink"/>
                                  <w:b/>
                                  <w:sz w:val="26"/>
                                  <w:szCs w:val="26"/>
                                </w:rPr>
                                <w:t>n</w:t>
                              </w:r>
                              <w:r w:rsidR="0029701F" w:rsidRPr="00E82291">
                                <w:rPr>
                                  <w:rStyle w:val="Hyperlink"/>
                                  <w:b/>
                                  <w:sz w:val="26"/>
                                  <w:szCs w:val="26"/>
                                </w:rPr>
                                <w:t xml:space="preserve"> advocates</w:t>
                              </w:r>
                            </w:hyperlink>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F481C1A" id="_x0000_s1035" style="position:absolute;left:0;text-align:left;margin-left:96.05pt;margin-top:531pt;width:314.6pt;height:68pt;z-index:25167872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" fillcolor="white [3212]" strokecolor="#602c6c" strokeweight="1.5pt">
                <v:stroke joinstyle="miter"/>
                <v:shadow on="t" color="black" opacity="26214f" origin="-.5,-.5" offset=".74836mm,.74836mm"/>
                <v:textbox>
                  <w:txbxContent>
                    <w:p w14:paraId="6209723C" w14:textId="45BA1F7B" w:rsidR="0029701F" w:rsidRPr="00585AD1" w:rsidRDefault="00E82291" w:rsidP="004019AE">
                      <w:pPr>
                        <w:rPr>
                          <w:b/>
                          <w:color w:val="602C6C"/>
                          <w:sz w:val="26"/>
                          <w:szCs w:val="26"/>
                        </w:rPr>
                      </w:pPr>
                      <w:hyperlink w:anchor="Encouragewomen" w:history="1">
                        <w:r w:rsidR="0029701F" w:rsidRPr="00E82291">
                          <w:rPr>
                            <w:rStyle w:val="Hyperlink"/>
                            <w:b/>
                            <w:sz w:val="26"/>
                            <w:szCs w:val="26"/>
                          </w:rPr>
                          <w:t>Encourage women t</w:t>
                        </w:r>
                        <w:r w:rsidR="0029701F" w:rsidRPr="00E82291">
                          <w:rPr>
                            <w:rStyle w:val="Hyperlink"/>
                            <w:b/>
                            <w:sz w:val="26"/>
                            <w:szCs w:val="26"/>
                          </w:rPr>
                          <w:t>o</w:t>
                        </w:r>
                        <w:r w:rsidR="0029701F" w:rsidRPr="00E82291">
                          <w:rPr>
                            <w:rStyle w:val="Hyperlink"/>
                            <w:b/>
                            <w:sz w:val="26"/>
                            <w:szCs w:val="26"/>
                          </w:rPr>
                          <w:t xml:space="preserve"> be thei</w:t>
                        </w:r>
                        <w:r w:rsidR="0029701F" w:rsidRPr="00E82291">
                          <w:rPr>
                            <w:rStyle w:val="Hyperlink"/>
                            <w:b/>
                            <w:sz w:val="26"/>
                            <w:szCs w:val="26"/>
                          </w:rPr>
                          <w:t>r</w:t>
                        </w:r>
                        <w:r w:rsidR="0029701F" w:rsidRPr="00E82291">
                          <w:rPr>
                            <w:rStyle w:val="Hyperlink"/>
                            <w:b/>
                            <w:sz w:val="26"/>
                            <w:szCs w:val="26"/>
                          </w:rPr>
                          <w:t xml:space="preserve"> ow</w:t>
                        </w:r>
                        <w:r w:rsidR="0029701F" w:rsidRPr="00E82291">
                          <w:rPr>
                            <w:rStyle w:val="Hyperlink"/>
                            <w:b/>
                            <w:sz w:val="26"/>
                            <w:szCs w:val="26"/>
                          </w:rPr>
                          <w:t>n</w:t>
                        </w:r>
                        <w:r w:rsidR="0029701F" w:rsidRPr="00E82291">
                          <w:rPr>
                            <w:rStyle w:val="Hyperlink"/>
                            <w:b/>
                            <w:sz w:val="26"/>
                            <w:szCs w:val="26"/>
                          </w:rPr>
                          <w:t xml:space="preserve"> advocates</w:t>
                        </w:r>
                      </w:hyperlink>
                    </w:p>
                  </w:txbxContent>
                </v:textbox>
                <w10:wrap type="square" anchorx="page" anchory="page"/>
              </v:roundrect>
            </w:pict>
          </mc:Fallback>
        </mc:AlternateContent>
      </w:r>
    </w:p>
    <w:p w14:paraId="48611AFF" w14:textId="5673186A" w:rsidR="004019AE" w:rsidRDefault="004019AE" w:rsidP="004019AE">
      <w:pPr>
        <w:jc w:val="both"/>
        <w:rPr>
          <w:sz w:val="24"/>
          <w:szCs w:val="24"/>
        </w:rPr>
      </w:pPr>
    </w:p>
    <w:p w14:paraId="50557BF5" w14:textId="0FC1F691" w:rsidR="004019AE" w:rsidRDefault="004019AE" w:rsidP="004019AE">
      <w:pPr>
        <w:jc w:val="both"/>
        <w:rPr>
          <w:sz w:val="24"/>
          <w:szCs w:val="24"/>
        </w:rPr>
      </w:pPr>
    </w:p>
    <w:p w14:paraId="7A813F3E" w14:textId="77777777" w:rsidR="004019AE" w:rsidRDefault="004019AE" w:rsidP="004019AE">
      <w:pPr>
        <w:jc w:val="both"/>
        <w:rPr>
          <w:sz w:val="24"/>
          <w:szCs w:val="24"/>
        </w:rPr>
      </w:pPr>
    </w:p>
    <w:p w14:paraId="1BFA9C0B" w14:textId="0D4F460B" w:rsidR="00687FAE" w:rsidRDefault="00C2754D" w:rsidP="00D832CF">
      <w:pPr>
        <w:jc w:val="both"/>
        <w:rPr>
          <w:rFonts w:cs="Arial"/>
          <w:b/>
          <w:noProof/>
          <w:color w:val="008000"/>
        </w:rPr>
      </w:pPr>
      <w:r w:rsidRPr="004019AE">
        <w:rPr>
          <w:rFonts w:cs="Arial"/>
          <w:b/>
          <w:noProof/>
          <w:color w:val="008000"/>
          <w:lang w:val="en-CA" w:eastAsia="en-CA"/>
        </w:rPr>
        <w:lastRenderedPageBreak/>
        <mc:AlternateContent>
          <mc:Choice Requires="wps">
            <w:drawing>
              <wp:anchor distT="45720" distB="45720" distL="114300" distR="114300" simplePos="0" relativeHeight="251707392" behindDoc="0" locked="0" layoutInCell="1" allowOverlap="1" wp14:anchorId="281F9740" wp14:editId="658711FF">
                <wp:simplePos x="0" y="0"/>
                <wp:positionH relativeFrom="page">
                  <wp:posOffset>685800</wp:posOffset>
                </wp:positionH>
                <wp:positionV relativeFrom="page">
                  <wp:posOffset>571500</wp:posOffset>
                </wp:positionV>
                <wp:extent cx="5829300" cy="685800"/>
                <wp:effectExtent l="0" t="0" r="38100" b="2540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685800"/>
                        </a:xfrm>
                        <a:prstGeom prst="roundRect">
                          <a:avLst/>
                        </a:prstGeom>
                        <a:solidFill>
                          <a:srgbClr val="602C6C"/>
                        </a:solidFill>
                        <a:ln w="9525">
                          <a:solidFill>
                            <a:srgbClr val="000000"/>
                          </a:solidFill>
                          <a:miter lim="800000"/>
                          <a:headEnd/>
                          <a:tailEnd/>
                        </a:ln>
                      </wps:spPr>
                      <wps:txbx>
                        <w:txbxContent>
                          <w:p w14:paraId="3108B696" w14:textId="77777777" w:rsidR="0029701F" w:rsidRPr="000E7937" w:rsidRDefault="0029701F" w:rsidP="00102928">
                            <w:pPr>
                              <w:autoSpaceDE w:val="0"/>
                              <w:autoSpaceDN w:val="0"/>
                              <w:adjustRightInd w:val="0"/>
                              <w:jc w:val="both"/>
                              <w:rPr>
                                <w:rFonts w:cs="Arial"/>
                                <w:b/>
                                <w:color w:val="FFFFFF" w:themeColor="background1"/>
                                <w:sz w:val="32"/>
                                <w:szCs w:val="32"/>
                              </w:rPr>
                            </w:pPr>
                            <w:bookmarkStart w:id="0" w:name="whatweknow"/>
                            <w:r w:rsidRPr="000E7937">
                              <w:rPr>
                                <w:rFonts w:cs="Arial"/>
                                <w:b/>
                                <w:color w:val="FFFFFF" w:themeColor="background1"/>
                                <w:sz w:val="32"/>
                                <w:szCs w:val="32"/>
                              </w:rPr>
                              <w:t>What we know about women’s experiences of disability and cancer</w:t>
                            </w:r>
                            <w:bookmarkEnd w:id="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81F9740" id="_x0000_s1036" style="position:absolute;left:0;text-align:left;margin-left:54pt;margin-top:45pt;width:459pt;height:54pt;z-index:25170739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" fillcolor="#602c6c">
                <v:stroke joinstyle="miter"/>
                <v:textbox>
                  <w:txbxContent>
                    <w:p w14:paraId="3108B696" w14:textId="77777777" w:rsidR="0029701F" w:rsidRPr="000E7937" w:rsidRDefault="0029701F" w:rsidP="00102928">
                      <w:pPr>
                        <w:autoSpaceDE w:val="0"/>
                        <w:autoSpaceDN w:val="0"/>
                        <w:adjustRightInd w:val="0"/>
                        <w:jc w:val="both"/>
                        <w:rPr>
                          <w:rFonts w:cs="Arial"/>
                          <w:b/>
                          <w:color w:val="FFFFFF" w:themeColor="background1"/>
                          <w:sz w:val="32"/>
                          <w:szCs w:val="32"/>
                        </w:rPr>
                      </w:pPr>
                      <w:bookmarkStart w:id="1" w:name="whatweknow"/>
                      <w:r w:rsidRPr="000E7937">
                        <w:rPr>
                          <w:rFonts w:cs="Arial"/>
                          <w:b/>
                          <w:color w:val="FFFFFF" w:themeColor="background1"/>
                          <w:sz w:val="32"/>
                          <w:szCs w:val="32"/>
                        </w:rPr>
                        <w:t>What we know about women’s experiences of disability and cancer</w:t>
                      </w:r>
                      <w:bookmarkEnd w:id="1"/>
                    </w:p>
                  </w:txbxContent>
                </v:textbox>
                <w10:wrap type="square" anchorx="page" anchory="page"/>
              </v:roundrect>
            </w:pict>
          </mc:Fallback>
        </mc:AlternateContent>
      </w:r>
      <w:r w:rsidR="00D41B04">
        <w:rPr>
          <w:rFonts w:cs="Arial"/>
          <w:b/>
          <w:noProof/>
          <w:color w:val="008000"/>
          <w:lang w:val="en-CA" w:eastAsia="en-CA"/>
        </w:rPr>
        <mc:AlternateContent>
          <mc:Choice Requires="wps">
            <w:drawing>
              <wp:anchor distT="0" distB="0" distL="114300" distR="114300" simplePos="0" relativeHeight="251709440" behindDoc="0" locked="0" layoutInCell="1" allowOverlap="1" wp14:anchorId="4EC624B2" wp14:editId="2D111030">
                <wp:simplePos x="0" y="0"/>
                <wp:positionH relativeFrom="page">
                  <wp:posOffset>3886200</wp:posOffset>
                </wp:positionH>
                <wp:positionV relativeFrom="page">
                  <wp:posOffset>1600200</wp:posOffset>
                </wp:positionV>
                <wp:extent cx="3035300" cy="3949700"/>
                <wp:effectExtent l="0" t="0" r="0" b="12700"/>
                <wp:wrapThrough wrapText="bothSides">
                  <wp:wrapPolygon edited="0">
                    <wp:start x="181" y="0"/>
                    <wp:lineTo x="181" y="21531"/>
                    <wp:lineTo x="21148" y="21531"/>
                    <wp:lineTo x="21148" y="0"/>
                    <wp:lineTo x="181" y="0"/>
                  </wp:wrapPolygon>
                </wp:wrapThrough>
                <wp:docPr id="227" name="Text Box 227"/>
                <wp:cNvGraphicFramePr/>
                <a:graphic xmlns:a="http://schemas.openxmlformats.org/drawingml/2006/main">
                  <a:graphicData uri="http://schemas.microsoft.com/office/word/2010/wordprocessingShape">
                    <wps:wsp>
                      <wps:cNvSpPr txBox="1"/>
                      <wps:spPr>
                        <a:xfrm>
                          <a:off x="0" y="0"/>
                          <a:ext cx="3035300" cy="3949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linkedTxbx id="12" seq="23"/>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624B2" id="Text Box 227" o:spid="_x0000_s1037" type="#_x0000_t202" style="position:absolute;left:0;text-align:left;margin-left:306pt;margin-top:126pt;width:239pt;height:311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" filled="f" stroked="f">
                <v:textbox style="mso-next-textbox:#Text Box 36">
                  <w:txbxContent/>
                </v:textbox>
                <w10:wrap type="through" anchorx="page" anchory="page"/>
              </v:shape>
            </w:pict>
          </mc:Fallback>
        </mc:AlternateContent>
      </w:r>
      <w:r w:rsidR="00D41B04">
        <w:rPr>
          <w:rFonts w:cs="Arial"/>
          <w:b/>
          <w:noProof/>
          <w:color w:val="008000"/>
          <w:lang w:val="en-CA" w:eastAsia="en-CA"/>
        </w:rPr>
        <w:drawing>
          <wp:anchor distT="0" distB="0" distL="114300" distR="114300" simplePos="0" relativeHeight="251710464" behindDoc="0" locked="0" layoutInCell="1" allowOverlap="1" wp14:anchorId="5C17CCF2" wp14:editId="474A4CD3">
            <wp:simplePos x="0" y="0"/>
            <wp:positionH relativeFrom="page">
              <wp:posOffset>2857500</wp:posOffset>
            </wp:positionH>
            <wp:positionV relativeFrom="page">
              <wp:posOffset>6083300</wp:posOffset>
            </wp:positionV>
            <wp:extent cx="4229100" cy="3060700"/>
            <wp:effectExtent l="0" t="0" r="12700" b="12700"/>
            <wp:wrapThrough wrapText="bothSides">
              <wp:wrapPolygon edited="1">
                <wp:start x="0" y="-1344"/>
                <wp:lineTo x="0" y="21510"/>
                <wp:lineTo x="21535" y="21510"/>
                <wp:lineTo x="21600" y="-896"/>
                <wp:lineTo x="0" y="-1344"/>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ng woman at stairs.jpg"/>
                    <pic:cNvPicPr/>
                  </pic:nvPicPr>
                  <pic:blipFill>
                    <a:blip r:embed="rId11">
                      <a:extLst>
                        <a:ext uri="{28A0092B-C50C-407E-A947-70E740481C1C}">
                          <a14:useLocalDpi xmlns:a14="http://schemas.microsoft.com/office/drawing/2010/main" val="0"/>
                        </a:ext>
                      </a:extLst>
                    </a:blip>
                    <a:stretch>
                      <a:fillRect/>
                    </a:stretch>
                  </pic:blipFill>
                  <pic:spPr>
                    <a:xfrm>
                      <a:off x="0" y="0"/>
                      <a:ext cx="4229100" cy="3060700"/>
                    </a:xfrm>
                    <a:prstGeom prst="rect">
                      <a:avLst/>
                    </a:prstGeom>
                  </pic:spPr>
                </pic:pic>
              </a:graphicData>
            </a:graphic>
            <wp14:sizeRelH relativeFrom="margin">
              <wp14:pctWidth>0</wp14:pctWidth>
            </wp14:sizeRelH>
            <wp14:sizeRelV relativeFrom="margin">
              <wp14:pctHeight>0</wp14:pctHeight>
            </wp14:sizeRelV>
          </wp:anchor>
        </w:drawing>
      </w:r>
      <w:r w:rsidR="009C68F9">
        <w:rPr>
          <w:rFonts w:cs="Arial"/>
          <w:b/>
          <w:noProof/>
          <w:color w:val="008000"/>
          <w:lang w:val="en-CA" w:eastAsia="en-CA"/>
        </w:rPr>
        <mc:AlternateContent>
          <mc:Choice Requires="wpg">
            <w:drawing>
              <wp:anchor distT="0" distB="0" distL="114300" distR="114300" simplePos="0" relativeHeight="251708416" behindDoc="0" locked="0" layoutInCell="1" allowOverlap="1" wp14:anchorId="212900EC" wp14:editId="2497526D">
                <wp:simplePos x="0" y="0"/>
                <wp:positionH relativeFrom="page">
                  <wp:posOffset>800100</wp:posOffset>
                </wp:positionH>
                <wp:positionV relativeFrom="page">
                  <wp:posOffset>1600200</wp:posOffset>
                </wp:positionV>
                <wp:extent cx="3060700" cy="7543800"/>
                <wp:effectExtent l="0" t="0" r="0" b="0"/>
                <wp:wrapThrough wrapText="bothSides">
                  <wp:wrapPolygon edited="0">
                    <wp:start x="179" y="0"/>
                    <wp:lineTo x="179" y="21527"/>
                    <wp:lineTo x="21152" y="21527"/>
                    <wp:lineTo x="21152" y="0"/>
                    <wp:lineTo x="179" y="0"/>
                  </wp:wrapPolygon>
                </wp:wrapThrough>
                <wp:docPr id="231" name="Group 231"/>
                <wp:cNvGraphicFramePr/>
                <a:graphic xmlns:a="http://schemas.openxmlformats.org/drawingml/2006/main">
                  <a:graphicData uri="http://schemas.microsoft.com/office/word/2010/wordprocessingGroup">
                    <wpg:wgp>
                      <wpg:cNvGrpSpPr/>
                      <wpg:grpSpPr>
                        <a:xfrm>
                          <a:off x="0" y="0"/>
                          <a:ext cx="3060700" cy="7543800"/>
                          <a:chOff x="0" y="0"/>
                          <a:chExt cx="3060700" cy="754380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226" name="Text Box 226"/>
                        <wps:cNvSpPr txBox="1"/>
                        <wps:spPr>
                          <a:xfrm>
                            <a:off x="0" y="0"/>
                            <a:ext cx="3060700" cy="7543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Text Box 2"/>
                        <wps:cNvSpPr txBox="1"/>
                        <wps:spPr>
                          <a:xfrm>
                            <a:off x="91440" y="45720"/>
                            <a:ext cx="2877820" cy="15887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id="12">
                          <w:txbxContent>
                            <w:p w14:paraId="0FA7D118" w14:textId="77777777" w:rsidR="0029701F" w:rsidRPr="000E60DB" w:rsidRDefault="0029701F" w:rsidP="000E60DB">
                              <w:pPr>
                                <w:numPr>
                                  <w:ilvl w:val="0"/>
                                  <w:numId w:val="10"/>
                                </w:numPr>
                                <w:spacing w:after="0" w:line="240" w:lineRule="auto"/>
                                <w:contextualSpacing/>
                                <w:rPr>
                                  <w:rFonts w:cs="Arial"/>
                                  <w:color w:val="000000"/>
                                  <w:sz w:val="24"/>
                                  <w:szCs w:val="24"/>
                                </w:rPr>
                              </w:pPr>
                              <w:r w:rsidRPr="000E60DB">
                                <w:rPr>
                                  <w:rFonts w:cs="Arial"/>
                                  <w:color w:val="000000"/>
                                  <w:sz w:val="24"/>
                                  <w:szCs w:val="24"/>
                                </w:rPr>
                                <w:t>Overall, women with disabilities and Deaf women are at a significant risk of poor health due to</w:t>
                              </w:r>
                              <w:r w:rsidRPr="000E60DB" w:rsidDel="00374641">
                                <w:rPr>
                                  <w:rFonts w:cs="Arial"/>
                                  <w:b/>
                                  <w:sz w:val="24"/>
                                  <w:szCs w:val="24"/>
                                </w:rPr>
                                <w:t xml:space="preserve"> </w:t>
                              </w:r>
                              <w:r w:rsidRPr="000E60DB">
                                <w:rPr>
                                  <w:rFonts w:cs="Arial"/>
                                  <w:color w:val="000000"/>
                                  <w:sz w:val="24"/>
                                  <w:szCs w:val="24"/>
                                </w:rPr>
                                <w:t>poverty, lack of access to education and employment, lack of accessible and affordable housing, congregated living arrangements resulting in high stress levels and inadequate income supports.</w:t>
                              </w:r>
                              <w:r w:rsidRPr="000E60DB">
                                <w:rPr>
                                  <w:rStyle w:val="EndnoteReference"/>
                                  <w:rFonts w:cs="Arial"/>
                                  <w:color w:val="000000"/>
                                  <w:sz w:val="24"/>
                                  <w:szCs w:val="24"/>
                                </w:rPr>
                                <w:t xml:space="preserve"> </w:t>
                              </w:r>
                            </w:p>
                            <w:p w14:paraId="340D3A05" w14:textId="77777777" w:rsidR="0029701F" w:rsidRPr="000E60DB" w:rsidRDefault="0029701F" w:rsidP="000E60DB">
                              <w:pPr>
                                <w:autoSpaceDE w:val="0"/>
                                <w:autoSpaceDN w:val="0"/>
                                <w:adjustRightInd w:val="0"/>
                                <w:spacing w:after="0" w:line="240" w:lineRule="auto"/>
                                <w:ind w:left="720"/>
                                <w:contextualSpacing/>
                                <w:rPr>
                                  <w:rFonts w:cs="Arial"/>
                                  <w:color w:val="000000"/>
                                  <w:sz w:val="24"/>
                                  <w:szCs w:val="24"/>
                                </w:rPr>
                              </w:pPr>
                            </w:p>
                            <w:p w14:paraId="7A77A369" w14:textId="77777777" w:rsidR="0029701F" w:rsidRPr="000E60DB" w:rsidRDefault="0029701F" w:rsidP="000E60DB">
                              <w:pPr>
                                <w:numPr>
                                  <w:ilvl w:val="0"/>
                                  <w:numId w:val="10"/>
                                </w:numPr>
                                <w:autoSpaceDE w:val="0"/>
                                <w:autoSpaceDN w:val="0"/>
                                <w:adjustRightInd w:val="0"/>
                                <w:spacing w:after="0" w:line="240" w:lineRule="auto"/>
                                <w:contextualSpacing/>
                                <w:rPr>
                                  <w:rFonts w:cs="Arial"/>
                                  <w:color w:val="000000"/>
                                  <w:sz w:val="24"/>
                                  <w:szCs w:val="24"/>
                                </w:rPr>
                              </w:pPr>
                              <w:r w:rsidRPr="000E60DB">
                                <w:rPr>
                                  <w:rFonts w:cs="Arial"/>
                                  <w:color w:val="000000"/>
                                  <w:sz w:val="24"/>
                                  <w:szCs w:val="24"/>
                                </w:rPr>
                                <w:t>International and national studies have demonstrated that people with disabilities, particularly women and those with intellectual disabilities have higher rates of certain types of cancer and death related to cancer.</w:t>
                              </w:r>
                            </w:p>
                            <w:p w14:paraId="5AC4EBED" w14:textId="77777777" w:rsidR="0029701F" w:rsidRPr="000E60DB" w:rsidRDefault="0029701F" w:rsidP="000E60DB">
                              <w:pPr>
                                <w:autoSpaceDE w:val="0"/>
                                <w:autoSpaceDN w:val="0"/>
                                <w:adjustRightInd w:val="0"/>
                                <w:spacing w:after="0" w:line="240" w:lineRule="auto"/>
                                <w:ind w:left="720"/>
                                <w:contextualSpacing/>
                                <w:rPr>
                                  <w:rFonts w:cs="Arial"/>
                                  <w:sz w:val="24"/>
                                  <w:szCs w:val="24"/>
                                </w:rPr>
                              </w:pPr>
                            </w:p>
                            <w:p w14:paraId="4F9BDBCE" w14:textId="77777777" w:rsidR="0029701F" w:rsidRPr="000E60DB" w:rsidRDefault="0029701F" w:rsidP="000E60DB">
                              <w:pPr>
                                <w:numPr>
                                  <w:ilvl w:val="0"/>
                                  <w:numId w:val="10"/>
                                </w:numPr>
                                <w:autoSpaceDE w:val="0"/>
                                <w:autoSpaceDN w:val="0"/>
                                <w:adjustRightInd w:val="0"/>
                                <w:spacing w:after="0" w:line="240" w:lineRule="auto"/>
                                <w:contextualSpacing/>
                                <w:rPr>
                                  <w:rFonts w:cs="Arial"/>
                                  <w:sz w:val="24"/>
                                  <w:szCs w:val="24"/>
                                </w:rPr>
                              </w:pPr>
                              <w:r w:rsidRPr="000E60DB">
                                <w:rPr>
                                  <w:rFonts w:cs="Arial"/>
                                  <w:sz w:val="24"/>
                                  <w:szCs w:val="24"/>
                                </w:rPr>
                                <w:t xml:space="preserve">Women with disabilities and Deaf women face both systemic and physical barriers to cancer screening.  These barriers are varied and maybe be related to agency policies and procedures that fail to address access issues for women with disabilities and Deaf women seeking services i.e. intake procedures that do not address accommodations of women prior to attending the appointment.  </w:t>
                              </w:r>
                            </w:p>
                            <w:p w14:paraId="294C5F94" w14:textId="77777777" w:rsidR="0029701F" w:rsidRPr="000E60DB" w:rsidRDefault="0029701F" w:rsidP="000E60DB">
                              <w:pPr>
                                <w:autoSpaceDE w:val="0"/>
                                <w:autoSpaceDN w:val="0"/>
                                <w:adjustRightInd w:val="0"/>
                                <w:spacing w:after="0" w:line="240" w:lineRule="auto"/>
                                <w:ind w:left="720"/>
                                <w:contextualSpacing/>
                                <w:rPr>
                                  <w:rFonts w:cs="Arial"/>
                                  <w:sz w:val="24"/>
                                  <w:szCs w:val="24"/>
                                </w:rPr>
                              </w:pPr>
                            </w:p>
                            <w:p w14:paraId="71FB8043" w14:textId="77777777" w:rsidR="0029701F" w:rsidRPr="000E60DB" w:rsidRDefault="0029701F" w:rsidP="000E60DB">
                              <w:pPr>
                                <w:numPr>
                                  <w:ilvl w:val="0"/>
                                  <w:numId w:val="10"/>
                                </w:numPr>
                                <w:autoSpaceDE w:val="0"/>
                                <w:autoSpaceDN w:val="0"/>
                                <w:adjustRightInd w:val="0"/>
                                <w:spacing w:after="0" w:line="240" w:lineRule="auto"/>
                                <w:contextualSpacing/>
                                <w:rPr>
                                  <w:rFonts w:cs="Arial"/>
                                  <w:sz w:val="24"/>
                                  <w:szCs w:val="24"/>
                                </w:rPr>
                              </w:pPr>
                              <w:r w:rsidRPr="000E60DB">
                                <w:rPr>
                                  <w:rFonts w:cs="Arial"/>
                                  <w:sz w:val="24"/>
                                  <w:szCs w:val="24"/>
                                </w:rPr>
                                <w:t>Additionally barriers include mammogram machines that require standing or specific positioning; inaccessible exam tables; lack of access to information in ASL video format or qualified ASL interpreters for women who are Deaf, Deafened or Hard of Hearing; lack of communication supports for women who are non-verbal or spoken language interpreters for women whose second language is English or who are French speaking;  lack of information about cancer screening in alternative accessible formats; and limited access to accessible/affordable transportation systems. As well, physical spaces may lack proper lighting and paths marked with textured strips for women who are blind or have vision loss.</w:t>
                              </w:r>
                              <w:r w:rsidRPr="000E60DB">
                                <w:rPr>
                                  <w:rStyle w:val="EndnoteReference"/>
                                  <w:rFonts w:cs="Arial"/>
                                  <w:sz w:val="24"/>
                                  <w:szCs w:val="24"/>
                                </w:rPr>
                                <w:footnoteRef/>
                              </w:r>
                            </w:p>
                            <w:p w14:paraId="58747FD4" w14:textId="77777777" w:rsidR="0029701F" w:rsidRPr="000E60DB" w:rsidRDefault="0029701F" w:rsidP="000E60DB">
                              <w:pPr>
                                <w:autoSpaceDE w:val="0"/>
                                <w:autoSpaceDN w:val="0"/>
                                <w:adjustRightInd w:val="0"/>
                                <w:spacing w:after="0" w:line="240" w:lineRule="auto"/>
                                <w:ind w:left="720"/>
                                <w:contextualSpacing/>
                                <w:rPr>
                                  <w:rFonts w:cs="Arial"/>
                                  <w:color w:val="000000"/>
                                  <w:sz w:val="24"/>
                                  <w:szCs w:val="24"/>
                                </w:rPr>
                              </w:pPr>
                            </w:p>
                            <w:p w14:paraId="0858BAAA" w14:textId="77777777" w:rsidR="0029701F" w:rsidRPr="000E60DB" w:rsidRDefault="0029701F" w:rsidP="000E60DB">
                              <w:pPr>
                                <w:numPr>
                                  <w:ilvl w:val="0"/>
                                  <w:numId w:val="10"/>
                                </w:numPr>
                                <w:autoSpaceDE w:val="0"/>
                                <w:autoSpaceDN w:val="0"/>
                                <w:adjustRightInd w:val="0"/>
                                <w:spacing w:after="0" w:line="240" w:lineRule="auto"/>
                                <w:contextualSpacing/>
                                <w:rPr>
                                  <w:rFonts w:cs="Arial"/>
                                  <w:color w:val="000000"/>
                                  <w:sz w:val="24"/>
                                  <w:szCs w:val="24"/>
                                </w:rPr>
                              </w:pPr>
                              <w:r w:rsidRPr="000E60DB">
                                <w:rPr>
                                  <w:rFonts w:cs="Arial"/>
                                  <w:color w:val="000000"/>
                                  <w:sz w:val="24"/>
                                  <w:szCs w:val="24"/>
                                </w:rPr>
                                <w:t>Research undertaken during the development phase of “</w:t>
                              </w:r>
                              <w:hyperlink r:id="rId12" w:history="1">
                                <w:r w:rsidRPr="000E60DB">
                                  <w:rPr>
                                    <w:rStyle w:val="Hyperlink"/>
                                    <w:rFonts w:cs="Arial"/>
                                    <w:sz w:val="24"/>
                                    <w:szCs w:val="24"/>
                                  </w:rPr>
                                  <w:t>Our Health Matters</w:t>
                                </w:r>
                              </w:hyperlink>
                              <w:r w:rsidRPr="000E60DB">
                                <w:rPr>
                                  <w:rFonts w:cs="Arial"/>
                                  <w:color w:val="000000"/>
                                  <w:sz w:val="24"/>
                                  <w:szCs w:val="24"/>
                                </w:rPr>
                                <w:t xml:space="preserve">”, a program that aims to increase access to health care services for people with disabilities and Deaf people, in particular cancer screening, found that most facilities did not have policies, procedures, or clear protocols for serving people with disabilities and Deaf people. </w:t>
                              </w:r>
                            </w:p>
                            <w:p w14:paraId="4EFDCCA5" w14:textId="77777777" w:rsidR="0029701F" w:rsidRPr="000E60DB" w:rsidRDefault="0029701F" w:rsidP="000E60DB">
                              <w:pPr>
                                <w:autoSpaceDE w:val="0"/>
                                <w:autoSpaceDN w:val="0"/>
                                <w:adjustRightInd w:val="0"/>
                                <w:spacing w:after="0" w:line="240" w:lineRule="auto"/>
                                <w:ind w:left="720"/>
                                <w:contextualSpacing/>
                                <w:rPr>
                                  <w:rFonts w:cs="Arial"/>
                                  <w:sz w:val="24"/>
                                  <w:szCs w:val="24"/>
                                </w:rPr>
                              </w:pPr>
                            </w:p>
                            <w:p w14:paraId="79A0BB51" w14:textId="77777777" w:rsidR="0029701F" w:rsidRPr="000E60DB" w:rsidRDefault="0029701F" w:rsidP="000E60DB">
                              <w:pPr>
                                <w:numPr>
                                  <w:ilvl w:val="0"/>
                                  <w:numId w:val="10"/>
                                </w:numPr>
                                <w:autoSpaceDE w:val="0"/>
                                <w:autoSpaceDN w:val="0"/>
                                <w:adjustRightInd w:val="0"/>
                                <w:spacing w:after="0" w:line="240" w:lineRule="auto"/>
                                <w:contextualSpacing/>
                                <w:rPr>
                                  <w:rFonts w:cs="Arial"/>
                                  <w:sz w:val="24"/>
                                  <w:szCs w:val="24"/>
                                </w:rPr>
                              </w:pPr>
                              <w:r w:rsidRPr="000E60DB">
                                <w:rPr>
                                  <w:rFonts w:cs="Arial"/>
                                  <w:sz w:val="24"/>
                                  <w:szCs w:val="24"/>
                                  <w:lang w:val="en-CA"/>
                                </w:rPr>
                                <w:t xml:space="preserve">Clinics working with people with disabilities often do not have enough time to provide appropriate accommodations (for example, extra time to explain the procedure or time to accommodate for mobility needs like transferring patients from wheelchairs to exam tables and not understanding that ‘adapted’ transportation systems run on different schedules which may conflict with the clinic appointment – often the person with the disability is blamed or expected to negotiate this issue. </w:t>
                              </w:r>
                            </w:p>
                            <w:p w14:paraId="263F096A" w14:textId="77777777" w:rsidR="0029701F" w:rsidRPr="000E60DB" w:rsidRDefault="0029701F" w:rsidP="000E60DB">
                              <w:pPr>
                                <w:autoSpaceDE w:val="0"/>
                                <w:autoSpaceDN w:val="0"/>
                                <w:adjustRightInd w:val="0"/>
                                <w:spacing w:after="0" w:line="240" w:lineRule="auto"/>
                                <w:contextualSpacing/>
                                <w:rPr>
                                  <w:rFonts w:cs="Arial"/>
                                  <w:sz w:val="24"/>
                                  <w:szCs w:val="24"/>
                                </w:rPr>
                              </w:pPr>
                            </w:p>
                            <w:p w14:paraId="5B58EC11" w14:textId="77777777" w:rsidR="0029701F" w:rsidRPr="000E60DB" w:rsidRDefault="0029701F" w:rsidP="000E60DB">
                              <w:pPr>
                                <w:numPr>
                                  <w:ilvl w:val="0"/>
                                  <w:numId w:val="11"/>
                                </w:numPr>
                                <w:autoSpaceDE w:val="0"/>
                                <w:autoSpaceDN w:val="0"/>
                                <w:adjustRightInd w:val="0"/>
                                <w:spacing w:after="0" w:line="240" w:lineRule="auto"/>
                                <w:contextualSpacing/>
                                <w:rPr>
                                  <w:rFonts w:cs="Arial"/>
                                  <w:sz w:val="24"/>
                                  <w:szCs w:val="24"/>
                                </w:rPr>
                              </w:pPr>
                              <w:r w:rsidRPr="000E60DB">
                                <w:rPr>
                                  <w:rFonts w:cs="Arial"/>
                                  <w:sz w:val="24"/>
                                  <w:szCs w:val="24"/>
                                </w:rPr>
                                <w:t>The most damaging barriers for women with disabilities are attitudinal barriers, which arise when h</w:t>
                              </w:r>
                              <w:r w:rsidRPr="000E60DB">
                                <w:rPr>
                                  <w:rFonts w:cs="Arial"/>
                                  <w:color w:val="000000"/>
                                  <w:sz w:val="24"/>
                                  <w:szCs w:val="24"/>
                                </w:rPr>
                                <w:t>ealth care personnel have negative attitudes, assumptions and stereotypes that hinder their ability to provide quality care to women with disabilities</w:t>
                              </w:r>
                              <w:r w:rsidRPr="000E60DB">
                                <w:rPr>
                                  <w:rFonts w:cs="Arial"/>
                                  <w:sz w:val="24"/>
                                  <w:szCs w:val="24"/>
                                </w:rPr>
                                <w:t>.</w:t>
                              </w:r>
                            </w:p>
                            <w:p w14:paraId="7D6529BB" w14:textId="77777777" w:rsidR="0029701F" w:rsidRPr="000E60DB" w:rsidRDefault="0029701F" w:rsidP="000E60DB">
                              <w:pPr>
                                <w:autoSpaceDE w:val="0"/>
                                <w:autoSpaceDN w:val="0"/>
                                <w:adjustRightInd w:val="0"/>
                                <w:spacing w:after="0" w:line="240" w:lineRule="auto"/>
                                <w:ind w:left="720"/>
                                <w:contextualSpacing/>
                                <w:rPr>
                                  <w:rFonts w:cs="Arial"/>
                                  <w:sz w:val="24"/>
                                  <w:szCs w:val="24"/>
                                </w:rPr>
                              </w:pPr>
                            </w:p>
                            <w:p w14:paraId="2CFED7CE" w14:textId="77777777" w:rsidR="0029701F" w:rsidRPr="000E60DB" w:rsidRDefault="0029701F" w:rsidP="000E60DB">
                              <w:pPr>
                                <w:numPr>
                                  <w:ilvl w:val="0"/>
                                  <w:numId w:val="11"/>
                                </w:numPr>
                                <w:autoSpaceDE w:val="0"/>
                                <w:autoSpaceDN w:val="0"/>
                                <w:adjustRightInd w:val="0"/>
                                <w:spacing w:after="0" w:line="240" w:lineRule="auto"/>
                                <w:contextualSpacing/>
                                <w:rPr>
                                  <w:rFonts w:cs="Arial"/>
                                  <w:sz w:val="24"/>
                                  <w:szCs w:val="24"/>
                                </w:rPr>
                              </w:pPr>
                              <w:r w:rsidRPr="000E60DB">
                                <w:rPr>
                                  <w:rFonts w:cs="Arial"/>
                                  <w:sz w:val="24"/>
                                  <w:szCs w:val="24"/>
                                </w:rPr>
                                <w:t xml:space="preserve">As well, many health care providers tend to medicalize and/or </w:t>
                              </w:r>
                              <w:proofErr w:type="spellStart"/>
                              <w:r w:rsidRPr="000E60DB">
                                <w:rPr>
                                  <w:rFonts w:cs="Arial"/>
                                  <w:sz w:val="24"/>
                                  <w:szCs w:val="24"/>
                                </w:rPr>
                                <w:t>pathologize</w:t>
                              </w:r>
                              <w:proofErr w:type="spellEnd"/>
                              <w:r w:rsidRPr="000E60DB">
                                <w:rPr>
                                  <w:rFonts w:cs="Arial"/>
                                  <w:sz w:val="24"/>
                                  <w:szCs w:val="24"/>
                                </w:rPr>
                                <w:t xml:space="preserve"> disability; that is, they focus on the disability as the health problem rather than the overall health of the patient. As a result, women are less likely to participate in regular screening or are not encouraged to get screened because of these Health Care Professionals’ assumptions.</w:t>
                              </w:r>
                              <w:r w:rsidRPr="000E60DB">
                                <w:rPr>
                                  <w:rStyle w:val="EndnoteReference"/>
                                  <w:rFonts w:cs="Arial"/>
                                  <w:color w:val="000000"/>
                                  <w:sz w:val="24"/>
                                  <w:szCs w:val="24"/>
                                </w:rPr>
                                <w:t xml:space="preserve"> </w:t>
                              </w:r>
                            </w:p>
                            <w:p w14:paraId="47A9D0D4" w14:textId="77777777" w:rsidR="0029701F" w:rsidRPr="000E60DB" w:rsidRDefault="0029701F" w:rsidP="000E60DB">
                              <w:pPr>
                                <w:spacing w:after="0" w:line="240" w:lineRule="auto"/>
                                <w:ind w:left="720"/>
                                <w:contextualSpacing/>
                                <w:rPr>
                                  <w:rFonts w:cs="Arial"/>
                                  <w:color w:val="000000"/>
                                  <w:sz w:val="24"/>
                                  <w:szCs w:val="24"/>
                                </w:rPr>
                              </w:pPr>
                            </w:p>
                            <w:p w14:paraId="58BD2A6F" w14:textId="77777777" w:rsidR="0029701F" w:rsidRDefault="0029701F" w:rsidP="000E60DB">
                              <w:pPr>
                                <w:numPr>
                                  <w:ilvl w:val="0"/>
                                  <w:numId w:val="11"/>
                                </w:numPr>
                                <w:spacing w:after="0" w:line="240" w:lineRule="auto"/>
                                <w:contextualSpacing/>
                                <w:rPr>
                                  <w:rFonts w:cs="Arial"/>
                                  <w:color w:val="000000"/>
                                  <w:sz w:val="24"/>
                                  <w:szCs w:val="24"/>
                                </w:rPr>
                              </w:pPr>
                              <w:r w:rsidRPr="000E60DB">
                                <w:rPr>
                                  <w:rFonts w:cs="Arial"/>
                                  <w:sz w:val="24"/>
                                  <w:szCs w:val="24"/>
                                </w:rPr>
                                <w:t>There has been little attempt to conduct effective outreach and health promotion strategies that are specifically targeted to women with disabilities. Therefore c</w:t>
                              </w:r>
                              <w:r w:rsidRPr="000E60DB">
                                <w:rPr>
                                  <w:rFonts w:cs="Arial"/>
                                  <w:color w:val="000000"/>
                                  <w:sz w:val="24"/>
                                  <w:szCs w:val="24"/>
                                </w:rPr>
                                <w:t>urrent health promotion resources and campaigns are largely ineffective for women with disabilities.</w:t>
                              </w:r>
                            </w:p>
                            <w:p w14:paraId="21F452F9" w14:textId="77777777" w:rsidR="0029701F" w:rsidRDefault="0029701F" w:rsidP="00BE031A">
                              <w:pPr>
                                <w:spacing w:after="0" w:line="240" w:lineRule="auto"/>
                                <w:contextualSpacing/>
                                <w:rPr>
                                  <w:rFonts w:cs="Arial"/>
                                  <w:color w:val="000000"/>
                                  <w:sz w:val="24"/>
                                  <w:szCs w:val="24"/>
                                </w:rPr>
                              </w:pPr>
                            </w:p>
                            <w:p w14:paraId="3D36F8A1" w14:textId="77777777" w:rsidR="0029701F" w:rsidRPr="00BE031A" w:rsidRDefault="0029701F" w:rsidP="00BE031A">
                              <w:pPr>
                                <w:pStyle w:val="ListParagraph"/>
                                <w:numPr>
                                  <w:ilvl w:val="0"/>
                                  <w:numId w:val="11"/>
                                </w:numPr>
                                <w:rPr>
                                  <w:sz w:val="24"/>
                                  <w:szCs w:val="24"/>
                                </w:rPr>
                              </w:pPr>
                              <w:r w:rsidRPr="00BE031A">
                                <w:rPr>
                                  <w:rFonts w:cs="Arial"/>
                                  <w:color w:val="000000"/>
                                  <w:sz w:val="24"/>
                                  <w:szCs w:val="24"/>
                                </w:rPr>
                                <w:t>Currently, there is a lack of available disability-sensitive cancer prevention resource tools, training workshops and educational materials that pertain to women with disabilities and Deaf women.</w:t>
                              </w:r>
                            </w:p>
                            <w:p w14:paraId="6C11C0DC" w14:textId="77777777" w:rsidR="0029701F" w:rsidRPr="000E60DB" w:rsidRDefault="0029701F" w:rsidP="00571C8B">
                              <w:pPr>
                                <w:spacing w:after="0" w:line="240" w:lineRule="auto"/>
                                <w:contextualSpacing/>
                                <w:rPr>
                                  <w:rFonts w:cs="Arial"/>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 name="Text Box 3"/>
                        <wps:cNvSpPr txBox="1"/>
                        <wps:spPr>
                          <a:xfrm>
                            <a:off x="91440" y="1633220"/>
                            <a:ext cx="287782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 name="Text Box 5"/>
                        <wps:cNvSpPr txBox="1"/>
                        <wps:spPr>
                          <a:xfrm>
                            <a:off x="91440" y="1808480"/>
                            <a:ext cx="2877820" cy="12382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3045460"/>
                            <a:ext cx="287782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91440" y="3220720"/>
                            <a:ext cx="2877820" cy="10629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91440" y="428244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91440" y="445770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91440" y="463296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91440" y="480822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91440" y="498348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 Box 23"/>
                        <wps:cNvSpPr txBox="1"/>
                        <wps:spPr>
                          <a:xfrm>
                            <a:off x="91440" y="515874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91440" y="533400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 name="Text Box 25"/>
                        <wps:cNvSpPr txBox="1"/>
                        <wps:spPr>
                          <a:xfrm>
                            <a:off x="91440" y="550926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91440" y="568452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91440" y="585978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Text Box 29"/>
                        <wps:cNvSpPr txBox="1"/>
                        <wps:spPr>
                          <a:xfrm>
                            <a:off x="91440" y="603504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Text Box 30"/>
                        <wps:cNvSpPr txBox="1"/>
                        <wps:spPr>
                          <a:xfrm>
                            <a:off x="91440" y="621030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 name="Text Box 31"/>
                        <wps:cNvSpPr txBox="1"/>
                        <wps:spPr>
                          <a:xfrm>
                            <a:off x="91440" y="638556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4" name="Text Box 224"/>
                        <wps:cNvSpPr txBox="1"/>
                        <wps:spPr>
                          <a:xfrm>
                            <a:off x="91440" y="6560820"/>
                            <a:ext cx="1851660" cy="1866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5" name="Text Box 225"/>
                        <wps:cNvSpPr txBox="1"/>
                        <wps:spPr>
                          <a:xfrm>
                            <a:off x="91440" y="674624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 name="Text Box 228"/>
                        <wps:cNvSpPr txBox="1"/>
                        <wps:spPr>
                          <a:xfrm>
                            <a:off x="91440" y="692150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9" name="Text Box 229"/>
                        <wps:cNvSpPr txBox="1"/>
                        <wps:spPr>
                          <a:xfrm>
                            <a:off x="91440" y="709676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0" name="Text Box 230"/>
                        <wps:cNvSpPr txBox="1"/>
                        <wps:spPr>
                          <a:xfrm>
                            <a:off x="91440" y="7272020"/>
                            <a:ext cx="18516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2"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12900EC" id="Group 231" o:spid="_x0000_s1038" style="position:absolute;left:0;text-align:left;margin-left:63pt;margin-top:126pt;width:241pt;height:594pt;z-index:251708416;mso-position-horizontal-relative:page;mso-position-vertical-relative:page" coordsize="30607,75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">
                <v:shapetype id="_x0000_t202" coordsize="21600,21600" o:spt="202" path="m,l,21600r21600,l21600,xe">
                  <v:stroke joinstyle="miter"/>
                  <v:path gradientshapeok="t" o:connecttype="rect"/>
                </v:shapetype>
                <v:shape id="Text Box 226" o:spid="_x0000_s1039" type="#_x0000_t202" style="position:absolute;width:30607;height:75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fE8QA&#10;AADcAAAADwAAAGRycy9kb3ducmV2LnhtbESPQWvCQBSE74L/YXlCb2a3oQ01uopYCj1VtK3g7ZF9&#10;JqHZtyG7TdJ/3xUEj8PMfMOsNqNtRE+drx1reEwUCOLCmZpLDV+fb/MXED4gG2wck4Y/8rBZTycr&#10;zI0b+ED9MZQiQtjnqKEKoc2l9EVFFn3iWuLoXVxnMUTZldJ0OES4bWSqVCYt1hwXKmxpV1Hxc/y1&#10;Gr4/LufTk9qXr/a5HdyoJNuF1PphNm6XIAKN4R6+td+NhjTN4H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lHxPEAAAA3AAAAA8AAAAAAAAAAAAAAAAAmAIAAGRycy9k&#10;b3ducmV2LnhtbFBLBQYAAAAABAAEAPUAAACJAwAAAAA=&#10;" filled="f" stroked="f"/>
                <v:shape id="_x0000_s1040" type="#_x0000_t202" style="position:absolute;left:914;top:457;width:28778;height:15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6XW8IA&#10;AADaAAAADwAAAGRycy9kb3ducmV2LnhtbESPQYvCMBSE78L+h/AW9qapHkS7RhFZQRAWaz14fNs8&#10;22Dz0m2i1n9vBMHjMDPfMLNFZ2txpdYbxwqGgwQEceG04VLBIV/3JyB8QNZYOyYFd/KwmH/0Zphq&#10;d+OMrvtQighhn6KCKoQmldIXFVn0A9cQR+/kWoshyraUusVbhNtajpJkLC0ajgsVNrSqqDjvL1bB&#10;8sjZj/n//dtlp8zk+TTh7fis1Ndnt/wGEagL7/CrvdEKRvC8Em+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pdbwgAAANoAAAAPAAAAAAAAAAAAAAAAAJgCAABkcnMvZG93&#10;bnJldi54bWxQSwUGAAAAAAQABAD1AAAAhwMAAAAA&#10;" filled="f" stroked="f">
                  <v:textbox style="mso-next-textbox:#Text Box 3" inset="0,0,0,0">
                    <w:txbxContent>
                      <w:p w14:paraId="0FA7D118" w14:textId="77777777" w:rsidR="0029701F" w:rsidRPr="000E60DB" w:rsidRDefault="0029701F" w:rsidP="000E60DB">
                        <w:pPr>
                          <w:numPr>
                            <w:ilvl w:val="0"/>
                            <w:numId w:val="10"/>
                          </w:numPr>
                          <w:spacing w:after="0" w:line="240" w:lineRule="auto"/>
                          <w:contextualSpacing/>
                          <w:rPr>
                            <w:rFonts w:cs="Arial"/>
                            <w:color w:val="000000"/>
                            <w:sz w:val="24"/>
                            <w:szCs w:val="24"/>
                          </w:rPr>
                        </w:pPr>
                        <w:r w:rsidRPr="000E60DB">
                          <w:rPr>
                            <w:rFonts w:cs="Arial"/>
                            <w:color w:val="000000"/>
                            <w:sz w:val="24"/>
                            <w:szCs w:val="24"/>
                          </w:rPr>
                          <w:t>Overall, women with disabilities and Deaf women are at a significant risk of poor health due to</w:t>
                        </w:r>
                        <w:r w:rsidRPr="000E60DB" w:rsidDel="00374641">
                          <w:rPr>
                            <w:rFonts w:cs="Arial"/>
                            <w:b/>
                            <w:sz w:val="24"/>
                            <w:szCs w:val="24"/>
                          </w:rPr>
                          <w:t xml:space="preserve"> </w:t>
                        </w:r>
                        <w:r w:rsidRPr="000E60DB">
                          <w:rPr>
                            <w:rFonts w:cs="Arial"/>
                            <w:color w:val="000000"/>
                            <w:sz w:val="24"/>
                            <w:szCs w:val="24"/>
                          </w:rPr>
                          <w:t>poverty, lack of access to education and employment, lack of accessible and affordable housing, congregated living arrangements resulting in high stress levels and inadequate income supports.</w:t>
                        </w:r>
                        <w:r w:rsidRPr="000E60DB">
                          <w:rPr>
                            <w:rStyle w:val="EndnoteReference"/>
                            <w:rFonts w:cs="Arial"/>
                            <w:color w:val="000000"/>
                            <w:sz w:val="24"/>
                            <w:szCs w:val="24"/>
                          </w:rPr>
                          <w:t xml:space="preserve"> </w:t>
                        </w:r>
                      </w:p>
                      <w:p w14:paraId="340D3A05" w14:textId="77777777" w:rsidR="0029701F" w:rsidRPr="000E60DB" w:rsidRDefault="0029701F" w:rsidP="000E60DB">
                        <w:pPr>
                          <w:autoSpaceDE w:val="0"/>
                          <w:autoSpaceDN w:val="0"/>
                          <w:adjustRightInd w:val="0"/>
                          <w:spacing w:after="0" w:line="240" w:lineRule="auto"/>
                          <w:ind w:left="720"/>
                          <w:contextualSpacing/>
                          <w:rPr>
                            <w:rFonts w:cs="Arial"/>
                            <w:color w:val="000000"/>
                            <w:sz w:val="24"/>
                            <w:szCs w:val="24"/>
                          </w:rPr>
                        </w:pPr>
                      </w:p>
                      <w:p w14:paraId="7A77A369" w14:textId="77777777" w:rsidR="0029701F" w:rsidRPr="000E60DB" w:rsidRDefault="0029701F" w:rsidP="000E60DB">
                        <w:pPr>
                          <w:numPr>
                            <w:ilvl w:val="0"/>
                            <w:numId w:val="10"/>
                          </w:numPr>
                          <w:autoSpaceDE w:val="0"/>
                          <w:autoSpaceDN w:val="0"/>
                          <w:adjustRightInd w:val="0"/>
                          <w:spacing w:after="0" w:line="240" w:lineRule="auto"/>
                          <w:contextualSpacing/>
                          <w:rPr>
                            <w:rFonts w:cs="Arial"/>
                            <w:color w:val="000000"/>
                            <w:sz w:val="24"/>
                            <w:szCs w:val="24"/>
                          </w:rPr>
                        </w:pPr>
                        <w:r w:rsidRPr="000E60DB">
                          <w:rPr>
                            <w:rFonts w:cs="Arial"/>
                            <w:color w:val="000000"/>
                            <w:sz w:val="24"/>
                            <w:szCs w:val="24"/>
                          </w:rPr>
                          <w:t>International and national studies have demonstrated that people with disabilities, particularly women and those with intellectual disabilities have higher rates of certain types of cancer and death related to cancer.</w:t>
                        </w:r>
                      </w:p>
                      <w:p w14:paraId="5AC4EBED" w14:textId="77777777" w:rsidR="0029701F" w:rsidRPr="000E60DB" w:rsidRDefault="0029701F" w:rsidP="000E60DB">
                        <w:pPr>
                          <w:autoSpaceDE w:val="0"/>
                          <w:autoSpaceDN w:val="0"/>
                          <w:adjustRightInd w:val="0"/>
                          <w:spacing w:after="0" w:line="240" w:lineRule="auto"/>
                          <w:ind w:left="720"/>
                          <w:contextualSpacing/>
                          <w:rPr>
                            <w:rFonts w:cs="Arial"/>
                            <w:sz w:val="24"/>
                            <w:szCs w:val="24"/>
                          </w:rPr>
                        </w:pPr>
                      </w:p>
                      <w:p w14:paraId="4F9BDBCE" w14:textId="77777777" w:rsidR="0029701F" w:rsidRPr="000E60DB" w:rsidRDefault="0029701F" w:rsidP="000E60DB">
                        <w:pPr>
                          <w:numPr>
                            <w:ilvl w:val="0"/>
                            <w:numId w:val="10"/>
                          </w:numPr>
                          <w:autoSpaceDE w:val="0"/>
                          <w:autoSpaceDN w:val="0"/>
                          <w:adjustRightInd w:val="0"/>
                          <w:spacing w:after="0" w:line="240" w:lineRule="auto"/>
                          <w:contextualSpacing/>
                          <w:rPr>
                            <w:rFonts w:cs="Arial"/>
                            <w:sz w:val="24"/>
                            <w:szCs w:val="24"/>
                          </w:rPr>
                        </w:pPr>
                        <w:r w:rsidRPr="000E60DB">
                          <w:rPr>
                            <w:rFonts w:cs="Arial"/>
                            <w:sz w:val="24"/>
                            <w:szCs w:val="24"/>
                          </w:rPr>
                          <w:t xml:space="preserve">Women with disabilities and Deaf women face both systemic and physical barriers to cancer screening.  These barriers are varied and maybe be related to agency policies and procedures that fail to address access issues for women with disabilities and Deaf women seeking services i.e. intake procedures that do not address accommodations of women prior to attending the appointment.  </w:t>
                        </w:r>
                      </w:p>
                      <w:p w14:paraId="294C5F94" w14:textId="77777777" w:rsidR="0029701F" w:rsidRPr="000E60DB" w:rsidRDefault="0029701F" w:rsidP="000E60DB">
                        <w:pPr>
                          <w:autoSpaceDE w:val="0"/>
                          <w:autoSpaceDN w:val="0"/>
                          <w:adjustRightInd w:val="0"/>
                          <w:spacing w:after="0" w:line="240" w:lineRule="auto"/>
                          <w:ind w:left="720"/>
                          <w:contextualSpacing/>
                          <w:rPr>
                            <w:rFonts w:cs="Arial"/>
                            <w:sz w:val="24"/>
                            <w:szCs w:val="24"/>
                          </w:rPr>
                        </w:pPr>
                      </w:p>
                      <w:p w14:paraId="71FB8043" w14:textId="77777777" w:rsidR="0029701F" w:rsidRPr="000E60DB" w:rsidRDefault="0029701F" w:rsidP="000E60DB">
                        <w:pPr>
                          <w:numPr>
                            <w:ilvl w:val="0"/>
                            <w:numId w:val="10"/>
                          </w:numPr>
                          <w:autoSpaceDE w:val="0"/>
                          <w:autoSpaceDN w:val="0"/>
                          <w:adjustRightInd w:val="0"/>
                          <w:spacing w:after="0" w:line="240" w:lineRule="auto"/>
                          <w:contextualSpacing/>
                          <w:rPr>
                            <w:rFonts w:cs="Arial"/>
                            <w:sz w:val="24"/>
                            <w:szCs w:val="24"/>
                          </w:rPr>
                        </w:pPr>
                        <w:r w:rsidRPr="000E60DB">
                          <w:rPr>
                            <w:rFonts w:cs="Arial"/>
                            <w:sz w:val="24"/>
                            <w:szCs w:val="24"/>
                          </w:rPr>
                          <w:t>Additionally barriers include mammogram machines that require standing or specific positioning; inaccessible exam tables; lack of access to information in ASL video format or qualified ASL interpreters for women who are Deaf, Deafened or Hard of Hearing; lack of communication supports for women who are non-verbal or spoken language interpreters for women whose second language is English or who are French speaking;  lack of information about cancer screening in alternative accessible formats; and limited access to accessible/affordable transportation systems. As well, physical spaces may lack proper lighting and paths marked with textured strips for women who are blind or have vision loss.</w:t>
                        </w:r>
                        <w:r w:rsidRPr="000E60DB">
                          <w:rPr>
                            <w:rStyle w:val="EndnoteReference"/>
                            <w:rFonts w:cs="Arial"/>
                            <w:sz w:val="24"/>
                            <w:szCs w:val="24"/>
                          </w:rPr>
                          <w:footnoteRef/>
                        </w:r>
                      </w:p>
                      <w:p w14:paraId="58747FD4" w14:textId="77777777" w:rsidR="0029701F" w:rsidRPr="000E60DB" w:rsidRDefault="0029701F" w:rsidP="000E60DB">
                        <w:pPr>
                          <w:autoSpaceDE w:val="0"/>
                          <w:autoSpaceDN w:val="0"/>
                          <w:adjustRightInd w:val="0"/>
                          <w:spacing w:after="0" w:line="240" w:lineRule="auto"/>
                          <w:ind w:left="720"/>
                          <w:contextualSpacing/>
                          <w:rPr>
                            <w:rFonts w:cs="Arial"/>
                            <w:color w:val="000000"/>
                            <w:sz w:val="24"/>
                            <w:szCs w:val="24"/>
                          </w:rPr>
                        </w:pPr>
                      </w:p>
                      <w:p w14:paraId="0858BAAA" w14:textId="77777777" w:rsidR="0029701F" w:rsidRPr="000E60DB" w:rsidRDefault="0029701F" w:rsidP="000E60DB">
                        <w:pPr>
                          <w:numPr>
                            <w:ilvl w:val="0"/>
                            <w:numId w:val="10"/>
                          </w:numPr>
                          <w:autoSpaceDE w:val="0"/>
                          <w:autoSpaceDN w:val="0"/>
                          <w:adjustRightInd w:val="0"/>
                          <w:spacing w:after="0" w:line="240" w:lineRule="auto"/>
                          <w:contextualSpacing/>
                          <w:rPr>
                            <w:rFonts w:cs="Arial"/>
                            <w:color w:val="000000"/>
                            <w:sz w:val="24"/>
                            <w:szCs w:val="24"/>
                          </w:rPr>
                        </w:pPr>
                        <w:r w:rsidRPr="000E60DB">
                          <w:rPr>
                            <w:rFonts w:cs="Arial"/>
                            <w:color w:val="000000"/>
                            <w:sz w:val="24"/>
                            <w:szCs w:val="24"/>
                          </w:rPr>
                          <w:t>Research undertaken during the development phase of “</w:t>
                        </w:r>
                        <w:hyperlink r:id="rId13" w:history="1">
                          <w:r w:rsidRPr="000E60DB">
                            <w:rPr>
                              <w:rStyle w:val="Hyperlink"/>
                              <w:rFonts w:cs="Arial"/>
                              <w:sz w:val="24"/>
                              <w:szCs w:val="24"/>
                            </w:rPr>
                            <w:t>Our Health Matters</w:t>
                          </w:r>
                        </w:hyperlink>
                        <w:r w:rsidRPr="000E60DB">
                          <w:rPr>
                            <w:rFonts w:cs="Arial"/>
                            <w:color w:val="000000"/>
                            <w:sz w:val="24"/>
                            <w:szCs w:val="24"/>
                          </w:rPr>
                          <w:t xml:space="preserve">”, a program that aims to increase access to health care services for people with disabilities and Deaf people, in particular cancer screening, found that most facilities did not have policies, procedures, or clear protocols for serving people with disabilities and Deaf people. </w:t>
                        </w:r>
                      </w:p>
                      <w:p w14:paraId="4EFDCCA5" w14:textId="77777777" w:rsidR="0029701F" w:rsidRPr="000E60DB" w:rsidRDefault="0029701F" w:rsidP="000E60DB">
                        <w:pPr>
                          <w:autoSpaceDE w:val="0"/>
                          <w:autoSpaceDN w:val="0"/>
                          <w:adjustRightInd w:val="0"/>
                          <w:spacing w:after="0" w:line="240" w:lineRule="auto"/>
                          <w:ind w:left="720"/>
                          <w:contextualSpacing/>
                          <w:rPr>
                            <w:rFonts w:cs="Arial"/>
                            <w:sz w:val="24"/>
                            <w:szCs w:val="24"/>
                          </w:rPr>
                        </w:pPr>
                      </w:p>
                      <w:p w14:paraId="79A0BB51" w14:textId="77777777" w:rsidR="0029701F" w:rsidRPr="000E60DB" w:rsidRDefault="0029701F" w:rsidP="000E60DB">
                        <w:pPr>
                          <w:numPr>
                            <w:ilvl w:val="0"/>
                            <w:numId w:val="10"/>
                          </w:numPr>
                          <w:autoSpaceDE w:val="0"/>
                          <w:autoSpaceDN w:val="0"/>
                          <w:adjustRightInd w:val="0"/>
                          <w:spacing w:after="0" w:line="240" w:lineRule="auto"/>
                          <w:contextualSpacing/>
                          <w:rPr>
                            <w:rFonts w:cs="Arial"/>
                            <w:sz w:val="24"/>
                            <w:szCs w:val="24"/>
                          </w:rPr>
                        </w:pPr>
                        <w:r w:rsidRPr="000E60DB">
                          <w:rPr>
                            <w:rFonts w:cs="Arial"/>
                            <w:sz w:val="24"/>
                            <w:szCs w:val="24"/>
                            <w:lang w:val="en-CA"/>
                          </w:rPr>
                          <w:t xml:space="preserve">Clinics working with people with disabilities often do not have enough time to provide appropriate accommodations (for example, extra time to explain the procedure or time to accommodate for mobility needs like transferring patients from wheelchairs to exam tables and not understanding that ‘adapted’ transportation systems run on different schedules which may conflict with the clinic appointment – often the person with the disability is blamed or expected to negotiate this issue. </w:t>
                        </w:r>
                      </w:p>
                      <w:p w14:paraId="263F096A" w14:textId="77777777" w:rsidR="0029701F" w:rsidRPr="000E60DB" w:rsidRDefault="0029701F" w:rsidP="000E60DB">
                        <w:pPr>
                          <w:autoSpaceDE w:val="0"/>
                          <w:autoSpaceDN w:val="0"/>
                          <w:adjustRightInd w:val="0"/>
                          <w:spacing w:after="0" w:line="240" w:lineRule="auto"/>
                          <w:contextualSpacing/>
                          <w:rPr>
                            <w:rFonts w:cs="Arial"/>
                            <w:sz w:val="24"/>
                            <w:szCs w:val="24"/>
                          </w:rPr>
                        </w:pPr>
                      </w:p>
                      <w:p w14:paraId="5B58EC11" w14:textId="77777777" w:rsidR="0029701F" w:rsidRPr="000E60DB" w:rsidRDefault="0029701F" w:rsidP="000E60DB">
                        <w:pPr>
                          <w:numPr>
                            <w:ilvl w:val="0"/>
                            <w:numId w:val="11"/>
                          </w:numPr>
                          <w:autoSpaceDE w:val="0"/>
                          <w:autoSpaceDN w:val="0"/>
                          <w:adjustRightInd w:val="0"/>
                          <w:spacing w:after="0" w:line="240" w:lineRule="auto"/>
                          <w:contextualSpacing/>
                          <w:rPr>
                            <w:rFonts w:cs="Arial"/>
                            <w:sz w:val="24"/>
                            <w:szCs w:val="24"/>
                          </w:rPr>
                        </w:pPr>
                        <w:r w:rsidRPr="000E60DB">
                          <w:rPr>
                            <w:rFonts w:cs="Arial"/>
                            <w:sz w:val="24"/>
                            <w:szCs w:val="24"/>
                          </w:rPr>
                          <w:t>The most damaging barriers for women with disabilities are attitudinal barriers, which arise when h</w:t>
                        </w:r>
                        <w:r w:rsidRPr="000E60DB">
                          <w:rPr>
                            <w:rFonts w:cs="Arial"/>
                            <w:color w:val="000000"/>
                            <w:sz w:val="24"/>
                            <w:szCs w:val="24"/>
                          </w:rPr>
                          <w:t>ealth care personnel have negative attitudes, assumptions and stereotypes that hinder their ability to provide quality care to women with disabilities</w:t>
                        </w:r>
                        <w:r w:rsidRPr="000E60DB">
                          <w:rPr>
                            <w:rFonts w:cs="Arial"/>
                            <w:sz w:val="24"/>
                            <w:szCs w:val="24"/>
                          </w:rPr>
                          <w:t>.</w:t>
                        </w:r>
                      </w:p>
                      <w:p w14:paraId="7D6529BB" w14:textId="77777777" w:rsidR="0029701F" w:rsidRPr="000E60DB" w:rsidRDefault="0029701F" w:rsidP="000E60DB">
                        <w:pPr>
                          <w:autoSpaceDE w:val="0"/>
                          <w:autoSpaceDN w:val="0"/>
                          <w:adjustRightInd w:val="0"/>
                          <w:spacing w:after="0" w:line="240" w:lineRule="auto"/>
                          <w:ind w:left="720"/>
                          <w:contextualSpacing/>
                          <w:rPr>
                            <w:rFonts w:cs="Arial"/>
                            <w:sz w:val="24"/>
                            <w:szCs w:val="24"/>
                          </w:rPr>
                        </w:pPr>
                      </w:p>
                      <w:p w14:paraId="2CFED7CE" w14:textId="77777777" w:rsidR="0029701F" w:rsidRPr="000E60DB" w:rsidRDefault="0029701F" w:rsidP="000E60DB">
                        <w:pPr>
                          <w:numPr>
                            <w:ilvl w:val="0"/>
                            <w:numId w:val="11"/>
                          </w:numPr>
                          <w:autoSpaceDE w:val="0"/>
                          <w:autoSpaceDN w:val="0"/>
                          <w:adjustRightInd w:val="0"/>
                          <w:spacing w:after="0" w:line="240" w:lineRule="auto"/>
                          <w:contextualSpacing/>
                          <w:rPr>
                            <w:rFonts w:cs="Arial"/>
                            <w:sz w:val="24"/>
                            <w:szCs w:val="24"/>
                          </w:rPr>
                        </w:pPr>
                        <w:r w:rsidRPr="000E60DB">
                          <w:rPr>
                            <w:rFonts w:cs="Arial"/>
                            <w:sz w:val="24"/>
                            <w:szCs w:val="24"/>
                          </w:rPr>
                          <w:t xml:space="preserve">As well, many health care providers tend to medicalize and/or </w:t>
                        </w:r>
                        <w:proofErr w:type="spellStart"/>
                        <w:r w:rsidRPr="000E60DB">
                          <w:rPr>
                            <w:rFonts w:cs="Arial"/>
                            <w:sz w:val="24"/>
                            <w:szCs w:val="24"/>
                          </w:rPr>
                          <w:t>pathologize</w:t>
                        </w:r>
                        <w:proofErr w:type="spellEnd"/>
                        <w:r w:rsidRPr="000E60DB">
                          <w:rPr>
                            <w:rFonts w:cs="Arial"/>
                            <w:sz w:val="24"/>
                            <w:szCs w:val="24"/>
                          </w:rPr>
                          <w:t xml:space="preserve"> disability; that is, they focus on the disability as the health problem rather than the overall health of the patient. As a result, women are less likely to participate in regular screening or are not encouraged to get screened because of these Health Care Professionals’ assumptions.</w:t>
                        </w:r>
                        <w:r w:rsidRPr="000E60DB">
                          <w:rPr>
                            <w:rStyle w:val="EndnoteReference"/>
                            <w:rFonts w:cs="Arial"/>
                            <w:color w:val="000000"/>
                            <w:sz w:val="24"/>
                            <w:szCs w:val="24"/>
                          </w:rPr>
                          <w:t xml:space="preserve"> </w:t>
                        </w:r>
                      </w:p>
                      <w:p w14:paraId="47A9D0D4" w14:textId="77777777" w:rsidR="0029701F" w:rsidRPr="000E60DB" w:rsidRDefault="0029701F" w:rsidP="000E60DB">
                        <w:pPr>
                          <w:spacing w:after="0" w:line="240" w:lineRule="auto"/>
                          <w:ind w:left="720"/>
                          <w:contextualSpacing/>
                          <w:rPr>
                            <w:rFonts w:cs="Arial"/>
                            <w:color w:val="000000"/>
                            <w:sz w:val="24"/>
                            <w:szCs w:val="24"/>
                          </w:rPr>
                        </w:pPr>
                      </w:p>
                      <w:p w14:paraId="58BD2A6F" w14:textId="77777777" w:rsidR="0029701F" w:rsidRDefault="0029701F" w:rsidP="000E60DB">
                        <w:pPr>
                          <w:numPr>
                            <w:ilvl w:val="0"/>
                            <w:numId w:val="11"/>
                          </w:numPr>
                          <w:spacing w:after="0" w:line="240" w:lineRule="auto"/>
                          <w:contextualSpacing/>
                          <w:rPr>
                            <w:rFonts w:cs="Arial"/>
                            <w:color w:val="000000"/>
                            <w:sz w:val="24"/>
                            <w:szCs w:val="24"/>
                          </w:rPr>
                        </w:pPr>
                        <w:r w:rsidRPr="000E60DB">
                          <w:rPr>
                            <w:rFonts w:cs="Arial"/>
                            <w:sz w:val="24"/>
                            <w:szCs w:val="24"/>
                          </w:rPr>
                          <w:t>There has been little attempt to conduct effective outreach and health promotion strategies that are specifically targeted to women with disabilities. Therefore c</w:t>
                        </w:r>
                        <w:r w:rsidRPr="000E60DB">
                          <w:rPr>
                            <w:rFonts w:cs="Arial"/>
                            <w:color w:val="000000"/>
                            <w:sz w:val="24"/>
                            <w:szCs w:val="24"/>
                          </w:rPr>
                          <w:t>urrent health promotion resources and campaigns are largely ineffective for women with disabilities.</w:t>
                        </w:r>
                      </w:p>
                      <w:p w14:paraId="21F452F9" w14:textId="77777777" w:rsidR="0029701F" w:rsidRDefault="0029701F" w:rsidP="00BE031A">
                        <w:pPr>
                          <w:spacing w:after="0" w:line="240" w:lineRule="auto"/>
                          <w:contextualSpacing/>
                          <w:rPr>
                            <w:rFonts w:cs="Arial"/>
                            <w:color w:val="000000"/>
                            <w:sz w:val="24"/>
                            <w:szCs w:val="24"/>
                          </w:rPr>
                        </w:pPr>
                      </w:p>
                      <w:p w14:paraId="3D36F8A1" w14:textId="77777777" w:rsidR="0029701F" w:rsidRPr="00BE031A" w:rsidRDefault="0029701F" w:rsidP="00BE031A">
                        <w:pPr>
                          <w:pStyle w:val="ListParagraph"/>
                          <w:numPr>
                            <w:ilvl w:val="0"/>
                            <w:numId w:val="11"/>
                          </w:numPr>
                          <w:rPr>
                            <w:sz w:val="24"/>
                            <w:szCs w:val="24"/>
                          </w:rPr>
                        </w:pPr>
                        <w:r w:rsidRPr="00BE031A">
                          <w:rPr>
                            <w:rFonts w:cs="Arial"/>
                            <w:color w:val="000000"/>
                            <w:sz w:val="24"/>
                            <w:szCs w:val="24"/>
                          </w:rPr>
                          <w:t>Currently, there is a lack of available disability-sensitive cancer prevention resource tools, training workshops and educational materials that pertain to women with disabilities and Deaf women.</w:t>
                        </w:r>
                      </w:p>
                      <w:p w14:paraId="6C11C0DC" w14:textId="77777777" w:rsidR="0029701F" w:rsidRPr="000E60DB" w:rsidRDefault="0029701F" w:rsidP="00571C8B">
                        <w:pPr>
                          <w:spacing w:after="0" w:line="240" w:lineRule="auto"/>
                          <w:contextualSpacing/>
                          <w:rPr>
                            <w:rFonts w:cs="Arial"/>
                            <w:color w:val="000000"/>
                            <w:sz w:val="24"/>
                            <w:szCs w:val="24"/>
                          </w:rPr>
                        </w:pPr>
                      </w:p>
                    </w:txbxContent>
                  </v:textbox>
                </v:shape>
                <v:shape id="Text Box 3" o:spid="_x0000_s1041" type="#_x0000_t202" style="position:absolute;left:914;top:16332;width:28778;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IywMMA&#10;AADaAAAADwAAAGRycy9kb3ducmV2LnhtbESPQWvCQBSE7wX/w/IEb3VjB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IywMMAAADaAAAADwAAAAAAAAAAAAAAAACYAgAAZHJzL2Rv&#10;d25yZXYueG1sUEsFBgAAAAAEAAQA9QAAAIgDAAAAAA==&#10;" filled="f" stroked="f">
                  <v:textbox style="mso-next-textbox:#Text Box 5" inset="0,0,0,0">
                    <w:txbxContent/>
                  </v:textbox>
                </v:shape>
                <v:shape id="Text Box 5" o:spid="_x0000_s1042" type="#_x0000_t202" style="position:absolute;left:914;top:18084;width:28778;height:12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PL8MA&#10;AADaAAAADwAAAGRycy9kb3ducmV2LnhtbESPQWvCQBSE7wX/w/IEb3VjQ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cPL8MAAADaAAAADwAAAAAAAAAAAAAAAACYAgAAZHJzL2Rv&#10;d25yZXYueG1sUEsFBgAAAAAEAAQA9QAAAIgDAAAAAA==&#10;" filled="f" stroked="f">
                  <v:textbox style="mso-next-textbox:#Text Box 13" inset="0,0,0,0">
                    <w:txbxContent/>
                  </v:textbox>
                </v:shape>
                <v:shape id="Text Box 13" o:spid="_x0000_s1043" type="#_x0000_t202" style="position:absolute;left:914;top:30454;width:28778;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style="mso-next-textbox:#Text Box 14" inset="0,0,0,0">
                    <w:txbxContent/>
                  </v:textbox>
                </v:shape>
                <v:shape id="Text Box 14" o:spid="_x0000_s1044" type="#_x0000_t202" style="position:absolute;left:914;top:32207;width:28778;height:10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style="mso-next-textbox:#Text Box 16" inset="0,0,0,0">
                    <w:txbxContent/>
                  </v:textbox>
                </v:shape>
                <v:shape id="Text Box 16" o:spid="_x0000_s1045" type="#_x0000_t202" style="position:absolute;left:914;top:42824;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style="mso-next-textbox:#Text Box 17" inset="0,0,0,0">
                    <w:txbxContent/>
                  </v:textbox>
                </v:shape>
                <v:shape id="Text Box 17" o:spid="_x0000_s1046" type="#_x0000_t202" style="position:absolute;left:914;top:44577;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style="mso-next-textbox:#Text Box 18" inset="0,0,0,0">
                    <w:txbxContent/>
                  </v:textbox>
                </v:shape>
                <v:shape id="Text Box 18" o:spid="_x0000_s1047" type="#_x0000_t202" style="position:absolute;left:914;top:46329;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style="mso-next-textbox:#Text Box 19" inset="0,0,0,0">
                    <w:txbxContent/>
                  </v:textbox>
                </v:shape>
                <v:shape id="Text Box 19" o:spid="_x0000_s1048" type="#_x0000_t202" style="position:absolute;left:914;top:48082;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style="mso-next-textbox:#Text Box 20" inset="0,0,0,0">
                    <w:txbxContent/>
                  </v:textbox>
                </v:shape>
                <v:shape id="Text Box 20" o:spid="_x0000_s1049" type="#_x0000_t202" style="position:absolute;left:914;top:49834;width:1851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style="mso-next-textbox:#Text Box 23" inset="0,0,0,0">
                    <w:txbxContent/>
                  </v:textbox>
                </v:shape>
                <v:shape id="Text Box 23" o:spid="_x0000_s1050" type="#_x0000_t202" style="position:absolute;left:914;top:51587;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2fcMA&#10;AADbAAAADwAAAGRycy9kb3ducmV2LnhtbESPQWvCQBSE70L/w/IK3nSjgt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f2fcMAAADbAAAADwAAAAAAAAAAAAAAAACYAgAAZHJzL2Rv&#10;d25yZXYueG1sUEsFBgAAAAAEAAQA9QAAAIgDAAAAAA==&#10;" filled="f" stroked="f">
                  <v:textbox style="mso-next-textbox:#Text Box 24" inset="0,0,0,0">
                    <w:txbxContent/>
                  </v:textbox>
                </v:shape>
                <v:shape id="Text Box 24" o:spid="_x0000_s1051" type="#_x0000_t202" style="position:absolute;left:914;top:53340;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style="mso-next-textbox:#Text Box 25" inset="0,0,0,0">
                    <w:txbxContent/>
                  </v:textbox>
                </v:shape>
                <v:shape id="Text Box 25" o:spid="_x0000_s1052" type="#_x0000_t202" style="position:absolute;left:914;top:55092;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LksMA&#10;AADbAAAADwAAAGRycy9kb3ducmV2LnhtbESPQWvCQBSE70L/w/IK3nSjo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LLksMAAADbAAAADwAAAAAAAAAAAAAAAACYAgAAZHJzL2Rv&#10;d25yZXYueG1sUEsFBgAAAAAEAAQA9QAAAIgDAAAAAA==&#10;" filled="f" stroked="f">
                  <v:textbox style="mso-next-textbox:#Text Box 26" inset="0,0,0,0">
                    <w:txbxContent/>
                  </v:textbox>
                </v:shape>
                <v:shape id="Text Box 26" o:spid="_x0000_s1053" type="#_x0000_t202" style="position:absolute;left:914;top:56845;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style="mso-next-textbox:#Text Box 28" inset="0,0,0,0">
                    <w:txbxContent/>
                  </v:textbox>
                </v:shape>
                <v:shape id="Text Box 28" o:spid="_x0000_s1054" type="#_x0000_t202" style="position:absolute;left:914;top:58597;width:18517;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style="mso-next-textbox:#Text Box 29" inset="0,0,0,0">
                    <w:txbxContent/>
                  </v:textbox>
                </v:shape>
                <v:shape id="Text Box 29" o:spid="_x0000_s1055" type="#_x0000_t202" style="position:absolute;left:914;top:60350;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style="mso-next-textbox:#Text Box 30" inset="0,0,0,0">
                    <w:txbxContent/>
                  </v:textbox>
                </v:shape>
                <v:shape id="Text Box 30" o:spid="_x0000_s1056" type="#_x0000_t202" style="position:absolute;left:914;top:62103;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style="mso-next-textbox:#Text Box 31" inset="0,0,0,0">
                    <w:txbxContent/>
                  </v:textbox>
                </v:shape>
                <v:shape id="Text Box 31" o:spid="_x0000_s1057" type="#_x0000_t202" style="position:absolute;left:914;top:63855;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style="mso-next-textbox:#Text Box 224" inset="0,0,0,0">
                    <w:txbxContent/>
                  </v:textbox>
                </v:shape>
                <v:shape id="Text Box 224" o:spid="_x0000_s1058" type="#_x0000_t202" style="position:absolute;left:914;top:65608;width:18517;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q8MUA&#10;AADcAAAADwAAAGRycy9kb3ducmV2LnhtbESPQWvCQBSE7wX/w/KE3urGU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dWrwxQAAANwAAAAPAAAAAAAAAAAAAAAAAJgCAABkcnMv&#10;ZG93bnJldi54bWxQSwUGAAAAAAQABAD1AAAAigMAAAAA&#10;" filled="f" stroked="f">
                  <v:textbox style="mso-next-textbox:#Text Box 225" inset="0,0,0,0">
                    <w:txbxContent/>
                  </v:textbox>
                </v:shape>
                <v:shape id="Text Box 225" o:spid="_x0000_s1059" type="#_x0000_t202" style="position:absolute;left:914;top:67462;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Pa8UA&#10;AADcAAAADwAAAGRycy9kb3ducmV2LnhtbESPQWvCQBSE7wX/w/KE3urGQKV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c9rxQAAANwAAAAPAAAAAAAAAAAAAAAAAJgCAABkcnMv&#10;ZG93bnJldi54bWxQSwUGAAAAAAQABAD1AAAAigMAAAAA&#10;" filled="f" stroked="f">
                  <v:textbox style="mso-next-textbox:#Text Box 228" inset="0,0,0,0">
                    <w:txbxContent/>
                  </v:textbox>
                </v:shape>
                <v:shape id="Text Box 228" o:spid="_x0000_s1060" type="#_x0000_t202" style="position:absolute;left:914;top:69215;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style="mso-next-textbox:#Text Box 229" inset="0,0,0,0">
                    <w:txbxContent/>
                  </v:textbox>
                </v:shape>
                <v:shape id="Text Box 229" o:spid="_x0000_s1061" type="#_x0000_t202" style="position:absolute;left:914;top:70967;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style="mso-next-textbox:#Text Box 230" inset="0,0,0,0">
                    <w:txbxContent/>
                  </v:textbox>
                </v:shape>
                <v:shape id="Text Box 230" o:spid="_x0000_s1062" type="#_x0000_t202" style="position:absolute;left:914;top:72720;width:18517;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style="mso-next-textbox:#Text Box 227" inset="0,0,0,0">
                    <w:txbxContent/>
                  </v:textbox>
                </v:shape>
                <w10:wrap type="through" anchorx="page" anchory="page"/>
              </v:group>
            </w:pict>
          </mc:Fallback>
        </mc:AlternateContent>
      </w:r>
      <w:r w:rsidR="00102928" w:rsidRPr="00102928">
        <w:rPr>
          <w:rFonts w:cs="Arial"/>
          <w:b/>
          <w:noProof/>
          <w:color w:val="008000"/>
        </w:rPr>
        <w:t xml:space="preserve"> </w:t>
      </w:r>
      <w:r w:rsidR="00BE031A">
        <w:rPr>
          <w:rFonts w:cs="Arial"/>
          <w:b/>
          <w:noProof/>
          <w:color w:val="008000"/>
        </w:rPr>
        <w:br w:type="page"/>
      </w:r>
      <w:r w:rsidR="00571C8B">
        <w:rPr>
          <w:rFonts w:cs="Arial"/>
          <w:noProof/>
          <w:lang w:val="en-CA" w:eastAsia="en-CA"/>
        </w:rPr>
        <w:lastRenderedPageBreak/>
        <mc:AlternateContent>
          <mc:Choice Requires="wps">
            <w:drawing>
              <wp:anchor distT="0" distB="0" distL="114300" distR="114300" simplePos="0" relativeHeight="251712512" behindDoc="0" locked="0" layoutInCell="1" allowOverlap="1" wp14:anchorId="42AE4F6E" wp14:editId="26B171C2">
                <wp:simplePos x="0" y="0"/>
                <wp:positionH relativeFrom="page">
                  <wp:posOffset>3886200</wp:posOffset>
                </wp:positionH>
                <wp:positionV relativeFrom="page">
                  <wp:posOffset>914400</wp:posOffset>
                </wp:positionV>
                <wp:extent cx="3048000" cy="4114800"/>
                <wp:effectExtent l="0" t="0" r="0" b="0"/>
                <wp:wrapThrough wrapText="bothSides">
                  <wp:wrapPolygon edited="0">
                    <wp:start x="180" y="0"/>
                    <wp:lineTo x="180" y="21467"/>
                    <wp:lineTo x="21240" y="21467"/>
                    <wp:lineTo x="21240" y="0"/>
                    <wp:lineTo x="180" y="0"/>
                  </wp:wrapPolygon>
                </wp:wrapThrough>
                <wp:docPr id="37" name="Text Box 37"/>
                <wp:cNvGraphicFramePr/>
                <a:graphic xmlns:a="http://schemas.openxmlformats.org/drawingml/2006/main">
                  <a:graphicData uri="http://schemas.microsoft.com/office/word/2010/wordprocessingShape">
                    <wps:wsp>
                      <wps:cNvSpPr txBox="1"/>
                      <wps:spPr>
                        <a:xfrm>
                          <a:off x="0" y="0"/>
                          <a:ext cx="3048000" cy="4114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linkedTxbx id="12" seq="25"/>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AE4F6E" id="Text Box 37" o:spid="_x0000_s1063" type="#_x0000_t202" style="position:absolute;left:0;text-align:left;margin-left:306pt;margin-top:1in;width:240pt;height:324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" filled="f" stroked="f">
                <v:textbox>
                  <w:txbxContent/>
                </v:textbox>
                <w10:wrap type="through" anchorx="page" anchory="page"/>
              </v:shape>
            </w:pict>
          </mc:Fallback>
        </mc:AlternateContent>
      </w:r>
      <w:r w:rsidR="00571C8B">
        <w:rPr>
          <w:rFonts w:cs="Arial"/>
          <w:b/>
          <w:noProof/>
          <w:color w:val="008000"/>
          <w:lang w:val="en-CA" w:eastAsia="en-CA"/>
        </w:rPr>
        <w:drawing>
          <wp:anchor distT="0" distB="0" distL="114300" distR="114300" simplePos="0" relativeHeight="251731968" behindDoc="0" locked="0" layoutInCell="1" allowOverlap="1" wp14:anchorId="46A96C1F" wp14:editId="0065F653">
            <wp:simplePos x="0" y="0"/>
            <wp:positionH relativeFrom="page">
              <wp:posOffset>4025900</wp:posOffset>
            </wp:positionH>
            <wp:positionV relativeFrom="page">
              <wp:posOffset>5448300</wp:posOffset>
            </wp:positionV>
            <wp:extent cx="2752090" cy="3288665"/>
            <wp:effectExtent l="0" t="0" r="0" b="0"/>
            <wp:wrapThrough wrapText="bothSides">
              <wp:wrapPolygon edited="0">
                <wp:start x="0" y="0"/>
                <wp:lineTo x="0" y="21354"/>
                <wp:lineTo x="21331" y="21354"/>
                <wp:lineTo x="21331" y="0"/>
                <wp:lineTo x="0" y="0"/>
              </wp:wrapPolygon>
            </wp:wrapThrough>
            <wp:docPr id="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52090" cy="3288665"/>
                    </a:xfrm>
                    <a:prstGeom prst="rect">
                      <a:avLst/>
                    </a:prstGeom>
                    <a:noFill/>
                    <a:ln>
                      <a:noFill/>
                    </a:ln>
                  </pic:spPr>
                </pic:pic>
              </a:graphicData>
            </a:graphic>
            <wp14:sizeRelH relativeFrom="page">
              <wp14:pctWidth>0</wp14:pctWidth>
            </wp14:sizeRelH>
            <wp14:sizeRelV relativeFrom="page">
              <wp14:pctHeight>0</wp14:pctHeight>
            </wp14:sizeRelV>
          </wp:anchor>
        </w:drawing>
      </w:r>
      <w:r w:rsidR="00BE031A">
        <w:rPr>
          <w:rFonts w:cs="Arial"/>
          <w:noProof/>
          <w:lang w:val="en-CA" w:eastAsia="en-CA"/>
        </w:rPr>
        <mc:AlternateContent>
          <mc:Choice Requires="wps">
            <w:drawing>
              <wp:anchor distT="0" distB="0" distL="114300" distR="114300" simplePos="0" relativeHeight="251711488" behindDoc="0" locked="0" layoutInCell="1" allowOverlap="1" wp14:anchorId="4C9A91B0" wp14:editId="62A76F45">
                <wp:simplePos x="0" y="0"/>
                <wp:positionH relativeFrom="page">
                  <wp:posOffset>914400</wp:posOffset>
                </wp:positionH>
                <wp:positionV relativeFrom="page">
                  <wp:posOffset>914400</wp:posOffset>
                </wp:positionV>
                <wp:extent cx="3048000" cy="8013700"/>
                <wp:effectExtent l="0" t="0" r="0" b="12700"/>
                <wp:wrapThrough wrapText="bothSides">
                  <wp:wrapPolygon edited="0">
                    <wp:start x="180" y="0"/>
                    <wp:lineTo x="180" y="21566"/>
                    <wp:lineTo x="21240" y="21566"/>
                    <wp:lineTo x="21240" y="0"/>
                    <wp:lineTo x="180" y="0"/>
                  </wp:wrapPolygon>
                </wp:wrapThrough>
                <wp:docPr id="36" name="Text Box 36"/>
                <wp:cNvGraphicFramePr/>
                <a:graphic xmlns:a="http://schemas.openxmlformats.org/drawingml/2006/main">
                  <a:graphicData uri="http://schemas.microsoft.com/office/word/2010/wordprocessingShape">
                    <wps:wsp>
                      <wps:cNvSpPr txBox="1"/>
                      <wps:spPr>
                        <a:xfrm>
                          <a:off x="0" y="0"/>
                          <a:ext cx="3048000" cy="8013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linkedTxbx id="12" seq="24"/>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9A91B0" id="Text Box 36" o:spid="_x0000_s1064" type="#_x0000_t202" style="position:absolute;left:0;text-align:left;margin-left:1in;margin-top:1in;width:240pt;height:631pt;z-index:2517114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" filled="f" stroked="f">
                <v:textbox style="mso-next-textbox:#Text Box 37">
                  <w:txbxContent/>
                </v:textbox>
                <w10:wrap type="through" anchorx="page" anchory="page"/>
              </v:shape>
            </w:pict>
          </mc:Fallback>
        </mc:AlternateContent>
      </w:r>
      <w:r w:rsidR="00E149C8">
        <w:rPr>
          <w:rFonts w:cs="Arial"/>
          <w:b/>
          <w:noProof/>
          <w:color w:val="008000"/>
        </w:rPr>
        <w:br w:type="page"/>
      </w:r>
      <w:r w:rsidR="00EC03F8">
        <w:rPr>
          <w:rFonts w:cs="Arial"/>
          <w:b/>
          <w:noProof/>
          <w:color w:val="008000"/>
          <w:lang w:val="en-CA" w:eastAsia="en-CA"/>
        </w:rPr>
        <w:lastRenderedPageBreak/>
        <mc:AlternateContent>
          <mc:Choice Requires="wpg">
            <w:drawing>
              <wp:anchor distT="0" distB="0" distL="114300" distR="114300" simplePos="0" relativeHeight="251715584" behindDoc="0" locked="0" layoutInCell="1" allowOverlap="1" wp14:anchorId="233B1EB2" wp14:editId="1C68970F">
                <wp:simplePos x="0" y="0"/>
                <wp:positionH relativeFrom="page">
                  <wp:posOffset>514350</wp:posOffset>
                </wp:positionH>
                <wp:positionV relativeFrom="page">
                  <wp:posOffset>1676400</wp:posOffset>
                </wp:positionV>
                <wp:extent cx="3092450" cy="6959600"/>
                <wp:effectExtent l="0" t="0" r="0" b="0"/>
                <wp:wrapThrough wrapText="bothSides">
                  <wp:wrapPolygon edited="0">
                    <wp:start x="266" y="0"/>
                    <wp:lineTo x="266" y="21521"/>
                    <wp:lineTo x="21156" y="21521"/>
                    <wp:lineTo x="21156" y="0"/>
                    <wp:lineTo x="266" y="0"/>
                  </wp:wrapPolygon>
                </wp:wrapThrough>
                <wp:docPr id="250" name="Group 250"/>
                <wp:cNvGraphicFramePr/>
                <a:graphic xmlns:a="http://schemas.openxmlformats.org/drawingml/2006/main">
                  <a:graphicData uri="http://schemas.microsoft.com/office/word/2010/wordprocessingGroup">
                    <wpg:wgp>
                      <wpg:cNvGrpSpPr/>
                      <wpg:grpSpPr>
                        <a:xfrm>
                          <a:off x="0" y="0"/>
                          <a:ext cx="3092450" cy="6959600"/>
                          <a:chOff x="0" y="0"/>
                          <a:chExt cx="3035300" cy="695960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39" name="Text Box 39"/>
                        <wps:cNvSpPr txBox="1"/>
                        <wps:spPr>
                          <a:xfrm>
                            <a:off x="0" y="0"/>
                            <a:ext cx="3035300" cy="6959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2" name="Text Box 232"/>
                        <wps:cNvSpPr txBox="1"/>
                        <wps:spPr>
                          <a:xfrm>
                            <a:off x="91440" y="45720"/>
                            <a:ext cx="2852420" cy="17640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id="13">
                          <w:txbxContent>
                            <w:p w14:paraId="4570EDA2" w14:textId="77777777" w:rsidR="0029701F" w:rsidRPr="00BE5F0F" w:rsidRDefault="0029701F" w:rsidP="00BE5F0F">
                              <w:pPr>
                                <w:numPr>
                                  <w:ilvl w:val="0"/>
                                  <w:numId w:val="12"/>
                                </w:numPr>
                                <w:autoSpaceDE w:val="0"/>
                                <w:autoSpaceDN w:val="0"/>
                                <w:adjustRightInd w:val="0"/>
                                <w:spacing w:after="0" w:line="240" w:lineRule="auto"/>
                                <w:contextualSpacing/>
                                <w:rPr>
                                  <w:rFonts w:cs="Arial"/>
                                  <w:b/>
                                  <w:color w:val="000000"/>
                                  <w:sz w:val="24"/>
                                  <w:szCs w:val="24"/>
                                </w:rPr>
                              </w:pPr>
                              <w:r w:rsidRPr="00BE5F0F">
                                <w:rPr>
                                  <w:sz w:val="24"/>
                                  <w:szCs w:val="24"/>
                                </w:rPr>
                                <w:t xml:space="preserve">In order to promote equitable access to health for everyone, DAWN-RAFH Canada and our partners at the Canadian Association for Community Living (CACL) offer a program entitled </w:t>
                              </w:r>
                              <w:hyperlink r:id="rId15" w:history="1">
                                <w:r w:rsidRPr="00BE5F0F">
                                  <w:rPr>
                                    <w:rStyle w:val="Hyperlink"/>
                                    <w:rFonts w:cs="Arial"/>
                                    <w:sz w:val="24"/>
                                    <w:szCs w:val="24"/>
                                  </w:rPr>
                                  <w:t>Our Health Matters</w:t>
                                </w:r>
                              </w:hyperlink>
                              <w:r w:rsidRPr="00BE5F0F">
                                <w:rPr>
                                  <w:rFonts w:cs="Arial"/>
                                  <w:sz w:val="24"/>
                                  <w:szCs w:val="24"/>
                                </w:rPr>
                                <w:t xml:space="preserve">. The program includes educational tools and training workshops aimed at improving the capacity of health care staff to provide more inclusive heath care, along with sessions designed to enable people with disabilities and Deaf persons to increase their own awareness and self-advocacy. </w:t>
                              </w:r>
                            </w:p>
                            <w:p w14:paraId="185934D3" w14:textId="77777777" w:rsidR="0029701F" w:rsidRPr="00BE5F0F" w:rsidRDefault="0029701F" w:rsidP="00BE5F0F">
                              <w:pPr>
                                <w:autoSpaceDE w:val="0"/>
                                <w:autoSpaceDN w:val="0"/>
                                <w:adjustRightInd w:val="0"/>
                                <w:spacing w:after="0" w:line="240" w:lineRule="auto"/>
                                <w:ind w:left="720"/>
                                <w:contextualSpacing/>
                                <w:rPr>
                                  <w:rFonts w:cs="Arial"/>
                                  <w:b/>
                                  <w:color w:val="000000"/>
                                  <w:sz w:val="24"/>
                                  <w:szCs w:val="24"/>
                                </w:rPr>
                              </w:pPr>
                            </w:p>
                            <w:p w14:paraId="2E1A3B75" w14:textId="77777777" w:rsidR="0029701F" w:rsidRDefault="00C3091B" w:rsidP="00BE5F0F">
                              <w:pPr>
                                <w:numPr>
                                  <w:ilvl w:val="0"/>
                                  <w:numId w:val="12"/>
                                </w:numPr>
                                <w:autoSpaceDE w:val="0"/>
                                <w:autoSpaceDN w:val="0"/>
                                <w:adjustRightInd w:val="0"/>
                                <w:spacing w:after="0" w:line="240" w:lineRule="auto"/>
                                <w:contextualSpacing/>
                                <w:rPr>
                                  <w:rFonts w:cs="Arial"/>
                                  <w:sz w:val="24"/>
                                  <w:szCs w:val="24"/>
                                </w:rPr>
                              </w:pPr>
                              <w:hyperlink r:id="rId16" w:history="1">
                                <w:r w:rsidR="0029701F" w:rsidRPr="00BE5F0F">
                                  <w:rPr>
                                    <w:rStyle w:val="Hyperlink"/>
                                    <w:rFonts w:cs="Arial"/>
                                    <w:sz w:val="24"/>
                                    <w:szCs w:val="24"/>
                                  </w:rPr>
                                  <w:t>Gateways to Cancer Screening</w:t>
                                </w:r>
                              </w:hyperlink>
                              <w:r w:rsidR="0029701F" w:rsidRPr="00BE5F0F">
                                <w:rPr>
                                  <w:rFonts w:cs="Arial"/>
                                  <w:sz w:val="24"/>
                                  <w:szCs w:val="24"/>
                                </w:rPr>
                                <w:t xml:space="preserve">, a community-based participatory project aimed at examining access for women with mobility disabilities, and composed of women’s health researchers, disability advocates, and healthcare professionals have conducted studies to explore the experiences of women with mobility disabilities accessing cancer screening, as well as the perspectives of healthcare providers who work at a breast cancer screening </w:t>
                              </w:r>
                              <w:proofErr w:type="spellStart"/>
                              <w:r w:rsidR="0029701F" w:rsidRPr="00BE5F0F">
                                <w:rPr>
                                  <w:rFonts w:cs="Arial"/>
                                  <w:sz w:val="24"/>
                                  <w:szCs w:val="24"/>
                                </w:rPr>
                                <w:t>centre</w:t>
                              </w:r>
                              <w:proofErr w:type="spellEnd"/>
                              <w:r w:rsidR="0029701F" w:rsidRPr="00BE5F0F">
                                <w:rPr>
                                  <w:rFonts w:cs="Arial"/>
                                  <w:sz w:val="24"/>
                                  <w:szCs w:val="24"/>
                                </w:rPr>
                                <w:t xml:space="preserve">.  They learned that: </w:t>
                              </w:r>
                            </w:p>
                            <w:p w14:paraId="0D21AB48" w14:textId="77777777" w:rsidR="0029701F" w:rsidRDefault="0029701F" w:rsidP="00BE5F0F">
                              <w:pPr>
                                <w:autoSpaceDE w:val="0"/>
                                <w:autoSpaceDN w:val="0"/>
                                <w:adjustRightInd w:val="0"/>
                                <w:spacing w:after="0" w:line="240" w:lineRule="auto"/>
                                <w:contextualSpacing/>
                                <w:rPr>
                                  <w:rFonts w:cs="Arial"/>
                                  <w:sz w:val="24"/>
                                  <w:szCs w:val="24"/>
                                </w:rPr>
                              </w:pPr>
                            </w:p>
                            <w:p w14:paraId="05FBF299" w14:textId="55684A61" w:rsidR="0029701F" w:rsidRPr="003C21FD" w:rsidRDefault="0029701F" w:rsidP="003C21FD">
                              <w:pPr>
                                <w:autoSpaceDE w:val="0"/>
                                <w:autoSpaceDN w:val="0"/>
                                <w:adjustRightInd w:val="0"/>
                                <w:spacing w:after="0" w:line="240" w:lineRule="auto"/>
                                <w:ind w:left="720"/>
                                <w:contextualSpacing/>
                                <w:rPr>
                                  <w:rFonts w:cs="Arial"/>
                                  <w:sz w:val="24"/>
                                  <w:szCs w:val="24"/>
                                </w:rPr>
                              </w:pPr>
                              <w:r w:rsidRPr="00BE5F0F">
                                <w:rPr>
                                  <w:rFonts w:cs="Arial"/>
                                  <w:sz w:val="24"/>
                                  <w:szCs w:val="24"/>
                                </w:rPr>
                                <w:t>“</w:t>
                              </w:r>
                              <w:r w:rsidRPr="00BE5F0F">
                                <w:rPr>
                                  <w:rFonts w:cs="Arial"/>
                                  <w:i/>
                                  <w:iCs/>
                                  <w:sz w:val="24"/>
                                  <w:szCs w:val="24"/>
                                </w:rPr>
                                <w:t>Women with disabilitie</w:t>
                              </w:r>
                              <w:r>
                                <w:rPr>
                                  <w:rFonts w:cs="Arial"/>
                                  <w:i/>
                                  <w:iCs/>
                                  <w:sz w:val="24"/>
                                  <w:szCs w:val="24"/>
                                </w:rPr>
                                <w:t>s live busy, fulfilling lives. </w:t>
                              </w:r>
                              <w:r w:rsidRPr="00BE5F0F">
                                <w:rPr>
                                  <w:rFonts w:cs="Arial"/>
                                  <w:i/>
                                  <w:iCs/>
                                  <w:sz w:val="24"/>
                                  <w:szCs w:val="24"/>
                                </w:rPr>
                                <w:t>They value their health and want</w:t>
                              </w:r>
                              <w:r>
                                <w:rPr>
                                  <w:rFonts w:cs="Arial"/>
                                  <w:i/>
                                  <w:iCs/>
                                  <w:sz w:val="24"/>
                                  <w:szCs w:val="24"/>
                                </w:rPr>
                                <w:t xml:space="preserve"> to preserve their well-being. </w:t>
                              </w:r>
                              <w:r w:rsidRPr="00BE5F0F">
                                <w:rPr>
                                  <w:rFonts w:cs="Arial"/>
                                  <w:i/>
                                  <w:iCs/>
                                  <w:sz w:val="24"/>
                                  <w:szCs w:val="24"/>
                                </w:rPr>
                                <w:t>They want access to tests that will prolong their lives, and do a lot of wo</w:t>
                              </w:r>
                              <w:r>
                                <w:rPr>
                                  <w:rFonts w:cs="Arial"/>
                                  <w:i/>
                                  <w:iCs/>
                                  <w:sz w:val="24"/>
                                  <w:szCs w:val="24"/>
                                </w:rPr>
                                <w:t xml:space="preserve">rk to arrange and attend cancer </w:t>
                              </w:r>
                              <w:r w:rsidRPr="00BE5F0F">
                                <w:rPr>
                                  <w:rFonts w:cs="Arial"/>
                                  <w:i/>
                                  <w:iCs/>
                                  <w:sz w:val="24"/>
                                  <w:szCs w:val="24"/>
                                </w:rPr>
                                <w:t>screening. </w:t>
                              </w:r>
                            </w:p>
                            <w:p w14:paraId="314C3561" w14:textId="4D7E6BD7" w:rsidR="0029701F" w:rsidRPr="003C21FD" w:rsidRDefault="0029701F" w:rsidP="003C21FD">
                              <w:pPr>
                                <w:autoSpaceDE w:val="0"/>
                                <w:autoSpaceDN w:val="0"/>
                                <w:adjustRightInd w:val="0"/>
                                <w:spacing w:after="0" w:line="240" w:lineRule="auto"/>
                                <w:ind w:left="720"/>
                                <w:contextualSpacing/>
                                <w:rPr>
                                  <w:rFonts w:cs="Arial"/>
                                  <w:sz w:val="24"/>
                                  <w:szCs w:val="24"/>
                                </w:rPr>
                              </w:pPr>
                              <w:r w:rsidRPr="003C21FD">
                                <w:rPr>
                                  <w:rFonts w:cs="Arial"/>
                                  <w:i/>
                                  <w:iCs/>
                                  <w:sz w:val="24"/>
                                  <w:szCs w:val="24"/>
                                </w:rPr>
                                <w:t>Healthcare providers want to provide the best quality of care to women with disabilities accessing cancer screening, but don’t always know how to create an enabling environment in mammography.”</w:t>
                              </w:r>
                              <w:r w:rsidRPr="00BE5F0F">
                                <w:rPr>
                                  <w:rStyle w:val="EndnoteReference"/>
                                  <w:rFonts w:cs="Arial"/>
                                  <w:i/>
                                  <w:iCs/>
                                  <w:sz w:val="24"/>
                                  <w:szCs w:val="24"/>
                                </w:rPr>
                                <w:footnoteRef/>
                              </w:r>
                            </w:p>
                            <w:p w14:paraId="53A8A2F4" w14:textId="77777777" w:rsidR="0029701F" w:rsidRPr="00BE5F0F" w:rsidRDefault="0029701F" w:rsidP="00BE5F0F">
                              <w:pPr>
                                <w:autoSpaceDE w:val="0"/>
                                <w:autoSpaceDN w:val="0"/>
                                <w:adjustRightInd w:val="0"/>
                                <w:spacing w:after="0" w:line="240" w:lineRule="auto"/>
                                <w:contextualSpacing/>
                                <w:rPr>
                                  <w:rFonts w:cs="Arial"/>
                                  <w:sz w:val="24"/>
                                  <w:szCs w:val="24"/>
                                </w:rPr>
                              </w:pPr>
                            </w:p>
                            <w:p w14:paraId="54C80BE2" w14:textId="77777777" w:rsidR="0029701F" w:rsidRPr="00BE5F0F" w:rsidRDefault="0029701F" w:rsidP="00BE5F0F">
                              <w:pPr>
                                <w:autoSpaceDE w:val="0"/>
                                <w:autoSpaceDN w:val="0"/>
                                <w:adjustRightInd w:val="0"/>
                                <w:spacing w:after="0" w:line="240" w:lineRule="auto"/>
                                <w:contextualSpacing/>
                                <w:rPr>
                                  <w:rFonts w:cs="Arial"/>
                                  <w:sz w:val="24"/>
                                  <w:szCs w:val="24"/>
                                </w:rPr>
                              </w:pPr>
                            </w:p>
                            <w:p w14:paraId="6A91EFB8" w14:textId="13E2F194" w:rsidR="0029701F" w:rsidRPr="00BE5F0F" w:rsidRDefault="0029701F" w:rsidP="00BE5F0F">
                              <w:pPr>
                                <w:pStyle w:val="ListParagraph"/>
                                <w:numPr>
                                  <w:ilvl w:val="0"/>
                                  <w:numId w:val="21"/>
                                </w:numPr>
                                <w:rPr>
                                  <w:sz w:val="24"/>
                                  <w:szCs w:val="24"/>
                                </w:rPr>
                              </w:pPr>
                              <w:r w:rsidRPr="00BE5F0F">
                                <w:rPr>
                                  <w:sz w:val="24"/>
                                  <w:szCs w:val="24"/>
                                </w:rPr>
                                <w:t xml:space="preserve">DAWN Canada has been building a strong body of resources related to women with disabilities and breast cancer, and also conducts an annual campaign to raise awareness of this issue. DAWN Canada will be leading the development of </w:t>
                              </w:r>
                              <w:r w:rsidRPr="00BE5F0F">
                                <w:rPr>
                                  <w:rFonts w:cs="Arial"/>
                                  <w:sz w:val="24"/>
                                  <w:szCs w:val="24"/>
                                </w:rPr>
                                <w:t>a nationally accessible repository of articles, reports, resources and tools that deal specifically with the issue of women with disabilities and breast cancer screening. These tools will be available for use by health care providers as a guide to ensure they are addressing barriers for women with disabilities.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3" name="Text Box 233"/>
                        <wps:cNvSpPr txBox="1"/>
                        <wps:spPr>
                          <a:xfrm>
                            <a:off x="91440" y="1808480"/>
                            <a:ext cx="1800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4" name="Text Box 234"/>
                        <wps:cNvSpPr txBox="1"/>
                        <wps:spPr>
                          <a:xfrm>
                            <a:off x="91440" y="1983740"/>
                            <a:ext cx="1800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 name="Text Box 235"/>
                        <wps:cNvSpPr txBox="1"/>
                        <wps:spPr>
                          <a:xfrm>
                            <a:off x="91440" y="2159000"/>
                            <a:ext cx="1800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6" name="Text Box 236"/>
                        <wps:cNvSpPr txBox="1"/>
                        <wps:spPr>
                          <a:xfrm>
                            <a:off x="91440" y="2334260"/>
                            <a:ext cx="1800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7" name="Text Box 237"/>
                        <wps:cNvSpPr txBox="1"/>
                        <wps:spPr>
                          <a:xfrm>
                            <a:off x="91440" y="2509520"/>
                            <a:ext cx="1800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8" name="Text Box 238"/>
                        <wps:cNvSpPr txBox="1"/>
                        <wps:spPr>
                          <a:xfrm>
                            <a:off x="91440" y="2684780"/>
                            <a:ext cx="1800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9" name="Text Box 239"/>
                        <wps:cNvSpPr txBox="1"/>
                        <wps:spPr>
                          <a:xfrm>
                            <a:off x="91440" y="2860040"/>
                            <a:ext cx="1800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 name="Text Box 240"/>
                        <wps:cNvSpPr txBox="1"/>
                        <wps:spPr>
                          <a:xfrm>
                            <a:off x="91440" y="3035300"/>
                            <a:ext cx="1800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 name="Text Box 241"/>
                        <wps:cNvSpPr txBox="1"/>
                        <wps:spPr>
                          <a:xfrm>
                            <a:off x="91440" y="3210560"/>
                            <a:ext cx="1800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 name="Text Box 242"/>
                        <wps:cNvSpPr txBox="1"/>
                        <wps:spPr>
                          <a:xfrm>
                            <a:off x="91440" y="3385820"/>
                            <a:ext cx="1800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3" name="Text Box 243"/>
                        <wps:cNvSpPr txBox="1"/>
                        <wps:spPr>
                          <a:xfrm>
                            <a:off x="91440" y="3561080"/>
                            <a:ext cx="1800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4" name="Text Box 244"/>
                        <wps:cNvSpPr txBox="1"/>
                        <wps:spPr>
                          <a:xfrm>
                            <a:off x="91440" y="3736340"/>
                            <a:ext cx="1800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5" name="Text Box 245"/>
                        <wps:cNvSpPr txBox="1"/>
                        <wps:spPr>
                          <a:xfrm>
                            <a:off x="91440" y="3911600"/>
                            <a:ext cx="1800860" cy="1866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 name="Text Box 247"/>
                        <wps:cNvSpPr txBox="1"/>
                        <wps:spPr>
                          <a:xfrm>
                            <a:off x="91440" y="4097020"/>
                            <a:ext cx="1800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8" name="Text Box 248"/>
                        <wps:cNvSpPr txBox="1"/>
                        <wps:spPr>
                          <a:xfrm>
                            <a:off x="91440" y="4272280"/>
                            <a:ext cx="2852420" cy="24542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9" name="Text Box 249"/>
                        <wps:cNvSpPr txBox="1"/>
                        <wps:spPr>
                          <a:xfrm>
                            <a:off x="91440" y="6725285"/>
                            <a:ext cx="285242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33B1EB2" id="Group 250" o:spid="_x0000_s1065" style="position:absolute;left:0;text-align:left;margin-left:40.5pt;margin-top:132pt;width:243.5pt;height:548pt;z-index:251715584;mso-position-horizontal-relative:page;mso-position-vertical-relative:page;mso-width-relative:margin" coordsize="30353,69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">
                <v:shape id="Text Box 39" o:spid="_x0000_s1066" type="#_x0000_t202" style="position:absolute;width:30353;height:69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shape id="Text Box 232" o:spid="_x0000_s1067" type="#_x0000_t202" style="position:absolute;left:914;top:457;width:28524;height:17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nBwsUA&#10;AADcAAAADwAAAGRycy9kb3ducmV2LnhtbESPQWvCQBSE7wX/w/KE3urGF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cHCxQAAANwAAAAPAAAAAAAAAAAAAAAAAJgCAABkcnMv&#10;ZG93bnJldi54bWxQSwUGAAAAAAQABAD1AAAAigMAAAAA&#10;" filled="f" stroked="f">
                  <v:textbox style="mso-next-textbox:#Text Box 233" inset="0,0,0,0">
                    <w:txbxContent>
                      <w:p w14:paraId="4570EDA2" w14:textId="77777777" w:rsidR="0029701F" w:rsidRPr="00BE5F0F" w:rsidRDefault="0029701F" w:rsidP="00BE5F0F">
                        <w:pPr>
                          <w:numPr>
                            <w:ilvl w:val="0"/>
                            <w:numId w:val="12"/>
                          </w:numPr>
                          <w:autoSpaceDE w:val="0"/>
                          <w:autoSpaceDN w:val="0"/>
                          <w:adjustRightInd w:val="0"/>
                          <w:spacing w:after="0" w:line="240" w:lineRule="auto"/>
                          <w:contextualSpacing/>
                          <w:rPr>
                            <w:rFonts w:cs="Arial"/>
                            <w:b/>
                            <w:color w:val="000000"/>
                            <w:sz w:val="24"/>
                            <w:szCs w:val="24"/>
                          </w:rPr>
                        </w:pPr>
                        <w:r w:rsidRPr="00BE5F0F">
                          <w:rPr>
                            <w:sz w:val="24"/>
                            <w:szCs w:val="24"/>
                          </w:rPr>
                          <w:t xml:space="preserve">In order to promote equitable access to health for everyone, DAWN-RAFH Canada and our partners at the Canadian Association for Community Living (CACL) offer a program entitled </w:t>
                        </w:r>
                        <w:hyperlink r:id="rId17" w:history="1">
                          <w:r w:rsidRPr="00BE5F0F">
                            <w:rPr>
                              <w:rStyle w:val="Hyperlink"/>
                              <w:rFonts w:cs="Arial"/>
                              <w:sz w:val="24"/>
                              <w:szCs w:val="24"/>
                            </w:rPr>
                            <w:t>Our Health Matters</w:t>
                          </w:r>
                        </w:hyperlink>
                        <w:r w:rsidRPr="00BE5F0F">
                          <w:rPr>
                            <w:rFonts w:cs="Arial"/>
                            <w:sz w:val="24"/>
                            <w:szCs w:val="24"/>
                          </w:rPr>
                          <w:t xml:space="preserve">. The program includes educational tools and training workshops aimed at improving the capacity of health care staff to provide more inclusive heath care, along with sessions designed to enable people with disabilities and Deaf persons to increase their own awareness and self-advocacy. </w:t>
                        </w:r>
                      </w:p>
                      <w:p w14:paraId="185934D3" w14:textId="77777777" w:rsidR="0029701F" w:rsidRPr="00BE5F0F" w:rsidRDefault="0029701F" w:rsidP="00BE5F0F">
                        <w:pPr>
                          <w:autoSpaceDE w:val="0"/>
                          <w:autoSpaceDN w:val="0"/>
                          <w:adjustRightInd w:val="0"/>
                          <w:spacing w:after="0" w:line="240" w:lineRule="auto"/>
                          <w:ind w:left="720"/>
                          <w:contextualSpacing/>
                          <w:rPr>
                            <w:rFonts w:cs="Arial"/>
                            <w:b/>
                            <w:color w:val="000000"/>
                            <w:sz w:val="24"/>
                            <w:szCs w:val="24"/>
                          </w:rPr>
                        </w:pPr>
                      </w:p>
                      <w:p w14:paraId="2E1A3B75" w14:textId="77777777" w:rsidR="0029701F" w:rsidRDefault="00C3091B" w:rsidP="00BE5F0F">
                        <w:pPr>
                          <w:numPr>
                            <w:ilvl w:val="0"/>
                            <w:numId w:val="12"/>
                          </w:numPr>
                          <w:autoSpaceDE w:val="0"/>
                          <w:autoSpaceDN w:val="0"/>
                          <w:adjustRightInd w:val="0"/>
                          <w:spacing w:after="0" w:line="240" w:lineRule="auto"/>
                          <w:contextualSpacing/>
                          <w:rPr>
                            <w:rFonts w:cs="Arial"/>
                            <w:sz w:val="24"/>
                            <w:szCs w:val="24"/>
                          </w:rPr>
                        </w:pPr>
                        <w:hyperlink r:id="rId18" w:history="1">
                          <w:r w:rsidR="0029701F" w:rsidRPr="00BE5F0F">
                            <w:rPr>
                              <w:rStyle w:val="Hyperlink"/>
                              <w:rFonts w:cs="Arial"/>
                              <w:sz w:val="24"/>
                              <w:szCs w:val="24"/>
                            </w:rPr>
                            <w:t>Gateways to Cancer Screening</w:t>
                          </w:r>
                        </w:hyperlink>
                        <w:r w:rsidR="0029701F" w:rsidRPr="00BE5F0F">
                          <w:rPr>
                            <w:rFonts w:cs="Arial"/>
                            <w:sz w:val="24"/>
                            <w:szCs w:val="24"/>
                          </w:rPr>
                          <w:t xml:space="preserve">, a community-based participatory project aimed at examining access for women with mobility disabilities, and composed of women’s health researchers, disability advocates, and healthcare professionals have conducted studies to explore the experiences of women with mobility disabilities accessing cancer screening, as well as the perspectives of healthcare providers who work at a breast cancer screening </w:t>
                        </w:r>
                        <w:proofErr w:type="spellStart"/>
                        <w:r w:rsidR="0029701F" w:rsidRPr="00BE5F0F">
                          <w:rPr>
                            <w:rFonts w:cs="Arial"/>
                            <w:sz w:val="24"/>
                            <w:szCs w:val="24"/>
                          </w:rPr>
                          <w:t>centre</w:t>
                        </w:r>
                        <w:proofErr w:type="spellEnd"/>
                        <w:r w:rsidR="0029701F" w:rsidRPr="00BE5F0F">
                          <w:rPr>
                            <w:rFonts w:cs="Arial"/>
                            <w:sz w:val="24"/>
                            <w:szCs w:val="24"/>
                          </w:rPr>
                          <w:t xml:space="preserve">.  They learned that: </w:t>
                        </w:r>
                      </w:p>
                      <w:p w14:paraId="0D21AB48" w14:textId="77777777" w:rsidR="0029701F" w:rsidRDefault="0029701F" w:rsidP="00BE5F0F">
                        <w:pPr>
                          <w:autoSpaceDE w:val="0"/>
                          <w:autoSpaceDN w:val="0"/>
                          <w:adjustRightInd w:val="0"/>
                          <w:spacing w:after="0" w:line="240" w:lineRule="auto"/>
                          <w:contextualSpacing/>
                          <w:rPr>
                            <w:rFonts w:cs="Arial"/>
                            <w:sz w:val="24"/>
                            <w:szCs w:val="24"/>
                          </w:rPr>
                        </w:pPr>
                      </w:p>
                      <w:p w14:paraId="05FBF299" w14:textId="55684A61" w:rsidR="0029701F" w:rsidRPr="003C21FD" w:rsidRDefault="0029701F" w:rsidP="003C21FD">
                        <w:pPr>
                          <w:autoSpaceDE w:val="0"/>
                          <w:autoSpaceDN w:val="0"/>
                          <w:adjustRightInd w:val="0"/>
                          <w:spacing w:after="0" w:line="240" w:lineRule="auto"/>
                          <w:ind w:left="720"/>
                          <w:contextualSpacing/>
                          <w:rPr>
                            <w:rFonts w:cs="Arial"/>
                            <w:sz w:val="24"/>
                            <w:szCs w:val="24"/>
                          </w:rPr>
                        </w:pPr>
                        <w:r w:rsidRPr="00BE5F0F">
                          <w:rPr>
                            <w:rFonts w:cs="Arial"/>
                            <w:sz w:val="24"/>
                            <w:szCs w:val="24"/>
                          </w:rPr>
                          <w:t>“</w:t>
                        </w:r>
                        <w:r w:rsidRPr="00BE5F0F">
                          <w:rPr>
                            <w:rFonts w:cs="Arial"/>
                            <w:i/>
                            <w:iCs/>
                            <w:sz w:val="24"/>
                            <w:szCs w:val="24"/>
                          </w:rPr>
                          <w:t>Women with disabilitie</w:t>
                        </w:r>
                        <w:r>
                          <w:rPr>
                            <w:rFonts w:cs="Arial"/>
                            <w:i/>
                            <w:iCs/>
                            <w:sz w:val="24"/>
                            <w:szCs w:val="24"/>
                          </w:rPr>
                          <w:t>s live busy, fulfilling lives. </w:t>
                        </w:r>
                        <w:r w:rsidRPr="00BE5F0F">
                          <w:rPr>
                            <w:rFonts w:cs="Arial"/>
                            <w:i/>
                            <w:iCs/>
                            <w:sz w:val="24"/>
                            <w:szCs w:val="24"/>
                          </w:rPr>
                          <w:t>They value their health and want</w:t>
                        </w:r>
                        <w:r>
                          <w:rPr>
                            <w:rFonts w:cs="Arial"/>
                            <w:i/>
                            <w:iCs/>
                            <w:sz w:val="24"/>
                            <w:szCs w:val="24"/>
                          </w:rPr>
                          <w:t xml:space="preserve"> to preserve their well-being. </w:t>
                        </w:r>
                        <w:r w:rsidRPr="00BE5F0F">
                          <w:rPr>
                            <w:rFonts w:cs="Arial"/>
                            <w:i/>
                            <w:iCs/>
                            <w:sz w:val="24"/>
                            <w:szCs w:val="24"/>
                          </w:rPr>
                          <w:t>They want access to tests that will prolong their lives, and do a lot of wo</w:t>
                        </w:r>
                        <w:r>
                          <w:rPr>
                            <w:rFonts w:cs="Arial"/>
                            <w:i/>
                            <w:iCs/>
                            <w:sz w:val="24"/>
                            <w:szCs w:val="24"/>
                          </w:rPr>
                          <w:t xml:space="preserve">rk to arrange and attend cancer </w:t>
                        </w:r>
                        <w:r w:rsidRPr="00BE5F0F">
                          <w:rPr>
                            <w:rFonts w:cs="Arial"/>
                            <w:i/>
                            <w:iCs/>
                            <w:sz w:val="24"/>
                            <w:szCs w:val="24"/>
                          </w:rPr>
                          <w:t>screening. </w:t>
                        </w:r>
                      </w:p>
                      <w:p w14:paraId="314C3561" w14:textId="4D7E6BD7" w:rsidR="0029701F" w:rsidRPr="003C21FD" w:rsidRDefault="0029701F" w:rsidP="003C21FD">
                        <w:pPr>
                          <w:autoSpaceDE w:val="0"/>
                          <w:autoSpaceDN w:val="0"/>
                          <w:adjustRightInd w:val="0"/>
                          <w:spacing w:after="0" w:line="240" w:lineRule="auto"/>
                          <w:ind w:left="720"/>
                          <w:contextualSpacing/>
                          <w:rPr>
                            <w:rFonts w:cs="Arial"/>
                            <w:sz w:val="24"/>
                            <w:szCs w:val="24"/>
                          </w:rPr>
                        </w:pPr>
                        <w:r w:rsidRPr="003C21FD">
                          <w:rPr>
                            <w:rFonts w:cs="Arial"/>
                            <w:i/>
                            <w:iCs/>
                            <w:sz w:val="24"/>
                            <w:szCs w:val="24"/>
                          </w:rPr>
                          <w:t>Healthcare providers want to provide the best quality of care to women with disabilities accessing cancer screening, but don’t always know how to create an enabling environment in mammography.”</w:t>
                        </w:r>
                        <w:r w:rsidRPr="00BE5F0F">
                          <w:rPr>
                            <w:rStyle w:val="EndnoteReference"/>
                            <w:rFonts w:cs="Arial"/>
                            <w:i/>
                            <w:iCs/>
                            <w:sz w:val="24"/>
                            <w:szCs w:val="24"/>
                          </w:rPr>
                          <w:footnoteRef/>
                        </w:r>
                      </w:p>
                      <w:p w14:paraId="53A8A2F4" w14:textId="77777777" w:rsidR="0029701F" w:rsidRPr="00BE5F0F" w:rsidRDefault="0029701F" w:rsidP="00BE5F0F">
                        <w:pPr>
                          <w:autoSpaceDE w:val="0"/>
                          <w:autoSpaceDN w:val="0"/>
                          <w:adjustRightInd w:val="0"/>
                          <w:spacing w:after="0" w:line="240" w:lineRule="auto"/>
                          <w:contextualSpacing/>
                          <w:rPr>
                            <w:rFonts w:cs="Arial"/>
                            <w:sz w:val="24"/>
                            <w:szCs w:val="24"/>
                          </w:rPr>
                        </w:pPr>
                      </w:p>
                      <w:p w14:paraId="54C80BE2" w14:textId="77777777" w:rsidR="0029701F" w:rsidRPr="00BE5F0F" w:rsidRDefault="0029701F" w:rsidP="00BE5F0F">
                        <w:pPr>
                          <w:autoSpaceDE w:val="0"/>
                          <w:autoSpaceDN w:val="0"/>
                          <w:adjustRightInd w:val="0"/>
                          <w:spacing w:after="0" w:line="240" w:lineRule="auto"/>
                          <w:contextualSpacing/>
                          <w:rPr>
                            <w:rFonts w:cs="Arial"/>
                            <w:sz w:val="24"/>
                            <w:szCs w:val="24"/>
                          </w:rPr>
                        </w:pPr>
                      </w:p>
                      <w:p w14:paraId="6A91EFB8" w14:textId="13E2F194" w:rsidR="0029701F" w:rsidRPr="00BE5F0F" w:rsidRDefault="0029701F" w:rsidP="00BE5F0F">
                        <w:pPr>
                          <w:pStyle w:val="ListParagraph"/>
                          <w:numPr>
                            <w:ilvl w:val="0"/>
                            <w:numId w:val="21"/>
                          </w:numPr>
                          <w:rPr>
                            <w:sz w:val="24"/>
                            <w:szCs w:val="24"/>
                          </w:rPr>
                        </w:pPr>
                        <w:r w:rsidRPr="00BE5F0F">
                          <w:rPr>
                            <w:sz w:val="24"/>
                            <w:szCs w:val="24"/>
                          </w:rPr>
                          <w:t xml:space="preserve">DAWN Canada has been building a strong body of resources related to women with disabilities and breast cancer, and also conducts an annual campaign to raise awareness of this issue. DAWN Canada will be leading the development of </w:t>
                        </w:r>
                        <w:r w:rsidRPr="00BE5F0F">
                          <w:rPr>
                            <w:rFonts w:cs="Arial"/>
                            <w:sz w:val="24"/>
                            <w:szCs w:val="24"/>
                          </w:rPr>
                          <w:t>a nationally accessible repository of articles, reports, resources and tools that deal specifically with the issue of women with disabilities and breast cancer screening. These tools will be available for use by health care providers as a guide to ensure they are addressing barriers for women with disabilities.</w:t>
                        </w:r>
                      </w:p>
                    </w:txbxContent>
                  </v:textbox>
                </v:shape>
                <v:shape id="Text Box 233" o:spid="_x0000_s1068" type="#_x0000_t202" style="position:absolute;left:914;top:18084;width:18009;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kWcUA&#10;AADcAAAADwAAAGRycy9kb3ducmV2LnhtbESPQWvCQBSE70L/w/IKvZlNF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WRZxQAAANwAAAAPAAAAAAAAAAAAAAAAAJgCAABkcnMv&#10;ZG93bnJldi54bWxQSwUGAAAAAAQABAD1AAAAigMAAAAA&#10;" filled="f" stroked="f">
                  <v:textbox style="mso-next-textbox:#Text Box 234" inset="0,0,0,0">
                    <w:txbxContent/>
                  </v:textbox>
                </v:shape>
                <v:shape id="Text Box 234" o:spid="_x0000_s1069" type="#_x0000_t202" style="position:absolute;left:914;top:19837;width:18009;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z8LcYA&#10;AADcAAAADwAAAGRycy9kb3ducmV2LnhtbESPQWvCQBSE70L/w/IK3nRTL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z8LcYAAADcAAAADwAAAAAAAAAAAAAAAACYAgAAZHJz&#10;L2Rvd25yZXYueG1sUEsFBgAAAAAEAAQA9QAAAIsDAAAAAA==&#10;" filled="f" stroked="f">
                  <v:textbox style="mso-next-textbox:#Text Box 235" inset="0,0,0,0">
                    <w:txbxContent/>
                  </v:textbox>
                </v:shape>
                <v:shape id="Text Box 235" o:spid="_x0000_s1070" type="#_x0000_t202" style="position:absolute;left:914;top:21590;width:18009;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ZtsYA&#10;AADcAAAADwAAAGRycy9kb3ducmV2LnhtbESPQWvCQBSE70L/w/IK3nRTp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ZtsYAAADcAAAADwAAAAAAAAAAAAAAAACYAgAAZHJz&#10;L2Rvd25yZXYueG1sUEsFBgAAAAAEAAQA9QAAAIsDAAAAAA==&#10;" filled="f" stroked="f">
                  <v:textbox style="mso-next-textbox:#Text Box 236" inset="0,0,0,0">
                    <w:txbxContent/>
                  </v:textbox>
                </v:shape>
                <v:shape id="Text Box 236" o:spid="_x0000_s1071" type="#_x0000_t202" style="position:absolute;left:914;top:23342;width:18009;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LHwcUA&#10;AADcAAAADwAAAGRycy9kb3ducmV2LnhtbESPQWvCQBSE7wX/w/KE3upGC6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sfBxQAAANwAAAAPAAAAAAAAAAAAAAAAAJgCAABkcnMv&#10;ZG93bnJldi54bWxQSwUGAAAAAAQABAD1AAAAigMAAAAA&#10;" filled="f" stroked="f">
                  <v:textbox style="mso-next-textbox:#Text Box 237" inset="0,0,0,0">
                    <w:txbxContent/>
                  </v:textbox>
                </v:shape>
                <v:shape id="Text Box 237" o:spid="_x0000_s1072" type="#_x0000_t202" style="position:absolute;left:914;top:25095;width:18009;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iWsYA&#10;AADcAAAADwAAAGRycy9kb3ducmV2LnhtbESPQWvCQBSE74X+h+UVvNVNF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iWsYAAADcAAAADwAAAAAAAAAAAAAAAACYAgAAZHJz&#10;L2Rvd25yZXYueG1sUEsFBgAAAAAEAAQA9QAAAIsDAAAAAA==&#10;" filled="f" stroked="f">
                  <v:textbox style="mso-next-textbox:#Text Box 238" inset="0,0,0,0">
                    <w:txbxContent/>
                  </v:textbox>
                </v:shape>
                <v:shape id="Text Box 238" o:spid="_x0000_s1073" type="#_x0000_t202" style="position:absolute;left:914;top:26847;width:18009;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2KMEA&#10;AADcAAAADwAAAGRycy9kb3ducmV2LnhtbERPTYvCMBC9L/gfwgje1lQF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h9ijBAAAA3AAAAA8AAAAAAAAAAAAAAAAAmAIAAGRycy9kb3du&#10;cmV2LnhtbFBLBQYAAAAABAAEAPUAAACGAwAAAAA=&#10;" filled="f" stroked="f">
                  <v:textbox style="mso-next-textbox:#Text Box 239" inset="0,0,0,0">
                    <w:txbxContent/>
                  </v:textbox>
                </v:shape>
                <v:shape id="Text Box 239" o:spid="_x0000_s1074" type="#_x0000_t202" style="position:absolute;left:914;top:28600;width:18009;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1Ts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tU7PEAAAA3AAAAA8AAAAAAAAAAAAAAAAAmAIAAGRycy9k&#10;b3ducmV2LnhtbFBLBQYAAAAABAAEAPUAAACJAwAAAAA=&#10;" filled="f" stroked="f">
                  <v:textbox style="mso-next-textbox:#Text Box 240" inset="0,0,0,0">
                    <w:txbxContent/>
                  </v:textbox>
                </v:shape>
                <v:shape id="Text Box 240" o:spid="_x0000_s1075" type="#_x0000_t202" style="position:absolute;left:914;top:30353;width:18009;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style="mso-next-textbox:#Text Box 241" inset="0,0,0,0">
                    <w:txbxContent/>
                  </v:textbox>
                </v:shape>
                <v:shape id="Text Box 241" o:spid="_x0000_s1076" type="#_x0000_t202" style="position:absolute;left:914;top:32105;width:18009;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style="mso-next-textbox:#Text Box 242" inset="0,0,0,0">
                    <w:txbxContent/>
                  </v:textbox>
                </v:shape>
                <v:shape id="Text Box 242" o:spid="_x0000_s1077" type="#_x0000_t202" style="position:absolute;left:914;top:33858;width:18009;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v8UA&#10;AADcAAAADwAAAGRycy9kb3ducmV2LnhtbESPQWvCQBSE7wX/w/KE3urGU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7K/xQAAANwAAAAPAAAAAAAAAAAAAAAAAJgCAABkcnMv&#10;ZG93bnJldi54bWxQSwUGAAAAAAQABAD1AAAAigMAAAAA&#10;" filled="f" stroked="f">
                  <v:textbox style="mso-next-textbox:#Text Box 243" inset="0,0,0,0">
                    <w:txbxContent/>
                  </v:textbox>
                </v:shape>
                <v:shape id="Text Box 243" o:spid="_x0000_s1078" type="#_x0000_t202" style="position:absolute;left:914;top:35610;width:18009;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XJMYA&#10;AADcAAAADwAAAGRycy9kb3ducmV2LnhtbESPQWvCQBSE70L/w/IK3nRTL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MXJMYAAADcAAAADwAAAAAAAAAAAAAAAACYAgAAZHJz&#10;L2Rvd25yZXYueG1sUEsFBgAAAAAEAAQA9QAAAIsDAAAAAA==&#10;" filled="f" stroked="f">
                  <v:textbox style="mso-next-textbox:#Text Box 244" inset="0,0,0,0">
                    <w:txbxContent/>
                  </v:textbox>
                </v:shape>
                <v:shape id="Text Box 244" o:spid="_x0000_s1079" type="#_x0000_t202" style="position:absolute;left:914;top:37363;width:18009;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PUMUA&#10;AADcAAAADwAAAGRycy9kb3ducmV2LnhtbESPQWvCQBSE70L/w/IKvZlNR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o9QxQAAANwAAAAPAAAAAAAAAAAAAAAAAJgCAABkcnMv&#10;ZG93bnJldi54bWxQSwUGAAAAAAQABAD1AAAAigMAAAAA&#10;" filled="f" stroked="f">
                  <v:textbox style="mso-next-textbox:#Text Box 245" inset="0,0,0,0">
                    <w:txbxContent/>
                  </v:textbox>
                </v:shape>
                <v:shape id="Text Box 245" o:spid="_x0000_s1080" type="#_x0000_t202" style="position:absolute;left:914;top:39116;width:18009;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qy8YA&#10;AADcAAAADwAAAGRycy9kb3ducmV2LnhtbESPQWvCQBSE70L/w/IK3nRTs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Yqy8YAAADcAAAADwAAAAAAAAAAAAAAAACYAgAAZHJz&#10;L2Rvd25yZXYueG1sUEsFBgAAAAAEAAQA9QAAAIsDAAAAAA==&#10;" filled="f" stroked="f">
                  <v:textbox style="mso-next-textbox:#Text Box 247" inset="0,0,0,0">
                    <w:txbxContent/>
                  </v:textbox>
                </v:shape>
                <v:shape id="Text Box 247" o:spid="_x0000_s1081" type="#_x0000_t202" style="position:absolute;left:914;top:40970;width:18009;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RJ8YA&#10;AADcAAAADwAAAGRycy9kb3ducmV2LnhtbESPQWvCQBSE74X+h+UVvNVNR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gRJ8YAAADcAAAADwAAAAAAAAAAAAAAAACYAgAAZHJz&#10;L2Rvd25yZXYueG1sUEsFBgAAAAAEAAQA9QAAAIsDAAAAAA==&#10;" filled="f" stroked="f">
                  <v:textbox style="mso-next-textbox:#Text Box 248" inset="0,0,0,0">
                    <w:txbxContent/>
                  </v:textbox>
                </v:shape>
                <v:shape id="Text Box 248" o:spid="_x0000_s1082" type="#_x0000_t202" style="position:absolute;left:914;top:42722;width:28524;height:24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FVcEA&#10;AADcAAAADwAAAGRycy9kb3ducmV2LnhtbERPTYvCMBC9L/gfwgje1lQR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nhVXBAAAA3AAAAA8AAAAAAAAAAAAAAAAAmAIAAGRycy9kb3du&#10;cmV2LnhtbFBLBQYAAAAABAAEAPUAAACGAwAAAAA=&#10;" filled="f" stroked="f">
                  <v:textbox style="mso-next-textbox:#Text Box 249" inset="0,0,0,0">
                    <w:txbxContent/>
                  </v:textbox>
                </v:shape>
                <v:shape id="Text Box 249" o:spid="_x0000_s1083" type="#_x0000_t202" style="position:absolute;left:914;top:67252;width:28524;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style="mso-next-textbox:#Text Box 251" inset="0,0,0,0">
                    <w:txbxContent/>
                  </v:textbox>
                </v:shape>
                <w10:wrap type="through" anchorx="page" anchory="page"/>
              </v:group>
            </w:pict>
          </mc:Fallback>
        </mc:AlternateContent>
      </w:r>
      <w:r w:rsidR="00EC03F8">
        <w:rPr>
          <w:rFonts w:cs="Arial"/>
          <w:b/>
          <w:noProof/>
          <w:color w:val="008000"/>
          <w:lang w:val="en-CA" w:eastAsia="en-CA"/>
        </w:rPr>
        <mc:AlternateContent>
          <mc:Choice Requires="wpg">
            <w:drawing>
              <wp:anchor distT="0" distB="0" distL="114300" distR="114300" simplePos="0" relativeHeight="251716608" behindDoc="0" locked="0" layoutInCell="1" allowOverlap="1" wp14:anchorId="58DCBCF8" wp14:editId="10CA8988">
                <wp:simplePos x="0" y="0"/>
                <wp:positionH relativeFrom="page">
                  <wp:posOffset>3324225</wp:posOffset>
                </wp:positionH>
                <wp:positionV relativeFrom="page">
                  <wp:posOffset>1590675</wp:posOffset>
                </wp:positionV>
                <wp:extent cx="3933825" cy="7905750"/>
                <wp:effectExtent l="0" t="0" r="0" b="0"/>
                <wp:wrapThrough wrapText="bothSides">
                  <wp:wrapPolygon edited="0">
                    <wp:start x="209" y="0"/>
                    <wp:lineTo x="209" y="20091"/>
                    <wp:lineTo x="418" y="21548"/>
                    <wp:lineTo x="21129" y="21548"/>
                    <wp:lineTo x="21234" y="0"/>
                    <wp:lineTo x="209" y="0"/>
                  </wp:wrapPolygon>
                </wp:wrapThrough>
                <wp:docPr id="62" name="Group 62"/>
                <wp:cNvGraphicFramePr/>
                <a:graphic xmlns:a="http://schemas.openxmlformats.org/drawingml/2006/main">
                  <a:graphicData uri="http://schemas.microsoft.com/office/word/2010/wordprocessingGroup">
                    <wpg:wgp>
                      <wpg:cNvGrpSpPr/>
                      <wpg:grpSpPr>
                        <a:xfrm>
                          <a:off x="0" y="0"/>
                          <a:ext cx="3933825" cy="7905750"/>
                          <a:chOff x="0" y="0"/>
                          <a:chExt cx="3060700" cy="7407907"/>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46" name="Text Box 46"/>
                        <wps:cNvSpPr txBox="1"/>
                        <wps:spPr>
                          <a:xfrm>
                            <a:off x="0" y="0"/>
                            <a:ext cx="3060700" cy="7086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 name="Text Box 251"/>
                        <wps:cNvSpPr txBox="1"/>
                        <wps:spPr>
                          <a:xfrm>
                            <a:off x="91440" y="45720"/>
                            <a:ext cx="2877820" cy="12280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2" name="Text Box 252"/>
                        <wps:cNvSpPr txBox="1"/>
                        <wps:spPr>
                          <a:xfrm>
                            <a:off x="91440" y="1272540"/>
                            <a:ext cx="2877820" cy="5270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3" name="Text Box 253"/>
                        <wps:cNvSpPr txBox="1"/>
                        <wps:spPr>
                          <a:xfrm>
                            <a:off x="1676400" y="1798320"/>
                            <a:ext cx="1292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4" name="Text Box 254"/>
                        <wps:cNvSpPr txBox="1"/>
                        <wps:spPr>
                          <a:xfrm>
                            <a:off x="1676400" y="1973580"/>
                            <a:ext cx="1292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5" name="Text Box 255"/>
                        <wps:cNvSpPr txBox="1"/>
                        <wps:spPr>
                          <a:xfrm>
                            <a:off x="1676400" y="2148840"/>
                            <a:ext cx="1292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Text Box 32"/>
                        <wps:cNvSpPr txBox="1"/>
                        <wps:spPr>
                          <a:xfrm>
                            <a:off x="1676400" y="2324100"/>
                            <a:ext cx="1292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 name="Text Box 33"/>
                        <wps:cNvSpPr txBox="1"/>
                        <wps:spPr>
                          <a:xfrm>
                            <a:off x="1676400" y="2499360"/>
                            <a:ext cx="1292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 name="Text Box 34"/>
                        <wps:cNvSpPr txBox="1"/>
                        <wps:spPr>
                          <a:xfrm>
                            <a:off x="1676400" y="2674620"/>
                            <a:ext cx="1292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 name="Text Box 40"/>
                        <wps:cNvSpPr txBox="1"/>
                        <wps:spPr>
                          <a:xfrm>
                            <a:off x="1676400" y="2849880"/>
                            <a:ext cx="1292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 name="Text Box 41"/>
                        <wps:cNvSpPr txBox="1"/>
                        <wps:spPr>
                          <a:xfrm>
                            <a:off x="1676400" y="3025140"/>
                            <a:ext cx="1292860" cy="1765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 name="Text Box 42"/>
                        <wps:cNvSpPr txBox="1"/>
                        <wps:spPr>
                          <a:xfrm>
                            <a:off x="1676400" y="3200400"/>
                            <a:ext cx="1292860" cy="2006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 name="Text Box 43"/>
                        <wps:cNvSpPr txBox="1"/>
                        <wps:spPr>
                          <a:xfrm>
                            <a:off x="1676400" y="3399790"/>
                            <a:ext cx="1292860" cy="18986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 name="Text Box 44"/>
                        <wps:cNvSpPr txBox="1"/>
                        <wps:spPr>
                          <a:xfrm>
                            <a:off x="1676400" y="3588385"/>
                            <a:ext cx="1292860" cy="190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 name="Text Box 45"/>
                        <wps:cNvSpPr txBox="1"/>
                        <wps:spPr>
                          <a:xfrm>
                            <a:off x="1676400" y="3777615"/>
                            <a:ext cx="1292860" cy="190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 name="Text Box 48"/>
                        <wps:cNvSpPr txBox="1"/>
                        <wps:spPr>
                          <a:xfrm>
                            <a:off x="1676400" y="3966845"/>
                            <a:ext cx="1292860" cy="190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 name="Text Box 50"/>
                        <wps:cNvSpPr txBox="1"/>
                        <wps:spPr>
                          <a:xfrm>
                            <a:off x="1676400" y="4156075"/>
                            <a:ext cx="1292860" cy="190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 name="Text Box 53"/>
                        <wps:cNvSpPr txBox="1"/>
                        <wps:spPr>
                          <a:xfrm>
                            <a:off x="91440" y="4345305"/>
                            <a:ext cx="2877820" cy="3062602"/>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3"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DCBCF8" id="Group 62" o:spid="_x0000_s1084" style="position:absolute;left:0;text-align:left;margin-left:261.75pt;margin-top:125.25pt;width:309.75pt;height:622.5pt;z-index:251716608;mso-position-horizontal-relative:page;mso-position-vertical-relative:page;mso-width-relative:margin;mso-height-relative:margin" coordsize="30607,74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">
                <v:shape id="Text Box 46" o:spid="_x0000_s1085" type="#_x0000_t202" style="position:absolute;width:30607;height:7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shape id="Text Box 251" o:spid="_x0000_s1086" type="#_x0000_t202" style="position:absolute;left:914;top:457;width:28778;height:12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FcQA&#10;AADcAAAADwAAAGRycy9kb3ducmV2LnhtbESPQWvCQBSE74L/YXmCN90oK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uhXEAAAA3AAAAA8AAAAAAAAAAAAAAAAAmAIAAGRycy9k&#10;b3ducmV2LnhtbFBLBQYAAAAABAAEAPUAAACJAwAAAAA=&#10;" filled="f" stroked="f">
                  <v:textbox style="mso-next-textbox:#Text Box 252" inset="0,0,0,0">
                    <w:txbxContent/>
                  </v:textbox>
                </v:shape>
                <v:shape id="Text Box 252" o:spid="_x0000_s1087" type="#_x0000_t202" style="position:absolute;left:914;top:12725;width:28778;height:5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kYsUA&#10;AADcAAAADwAAAGRycy9kb3ducmV2LnhtbESPQWvCQBSE7wX/w/KE3urGQKV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iRixQAAANwAAAAPAAAAAAAAAAAAAAAAAJgCAABkcnMv&#10;ZG93bnJldi54bWxQSwUGAAAAAAQABAD1AAAAigMAAAAA&#10;" filled="f" stroked="f">
                  <v:textbox style="mso-next-textbox:#Text Box 253" inset="0,0,0,0">
                    <w:txbxContent/>
                  </v:textbox>
                </v:shape>
                <v:shape id="Text Box 253" o:spid="_x0000_s1088" type="#_x0000_t202" style="position:absolute;left:16764;top:17983;width:12928;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B+cYA&#10;AADcAAAADwAAAGRycy9kb3ducmV2LnhtbESPQWvCQBSE70L/w/IK3nRTp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qB+cYAAADcAAAADwAAAAAAAAAAAAAAAACYAgAAZHJz&#10;L2Rvd25yZXYueG1sUEsFBgAAAAAEAAQA9QAAAIsDAAAAAA==&#10;" filled="f" stroked="f">
                  <v:textbox style="mso-next-textbox:#Text Box 254" inset="0,0,0,0">
                    <w:txbxContent/>
                  </v:textbox>
                </v:shape>
                <v:shape id="Text Box 254" o:spid="_x0000_s1089" type="#_x0000_t202" style="position:absolute;left:16764;top:19735;width:12928;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ZjcYA&#10;AADcAAAADwAAAGRycy9kb3ducmV2LnhtbESPQWvCQBSE70L/w/IK3nRTs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MZjcYAAADcAAAADwAAAAAAAAAAAAAAAACYAgAAZHJz&#10;L2Rvd25yZXYueG1sUEsFBgAAAAAEAAQA9QAAAIsDAAAAAA==&#10;" filled="f" stroked="f">
                  <v:textbox style="mso-next-textbox:#Text Box 255" inset="0,0,0,0">
                    <w:txbxContent/>
                  </v:textbox>
                </v:shape>
                <v:shape id="Text Box 255" o:spid="_x0000_s1090" type="#_x0000_t202" style="position:absolute;left:16764;top:21488;width:12928;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FsUA&#10;AADcAAAADwAAAGRycy9kb3ducmV2LnhtbESPQWvCQBSE70L/w/IKvZlNBcW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7wWxQAAANwAAAAPAAAAAAAAAAAAAAAAAJgCAABkcnMv&#10;ZG93bnJldi54bWxQSwUGAAAAAAQABAD1AAAAigMAAAAA&#10;" filled="f" stroked="f">
                  <v:textbox style="mso-next-textbox:#Text Box 32" inset="0,0,0,0">
                    <w:txbxContent/>
                  </v:textbox>
                </v:shape>
                <v:shape id="Text Box 32" o:spid="_x0000_s1091" type="#_x0000_t202" style="position:absolute;left:16764;top:23241;width:12928;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FO8MA&#10;AADbAAAADwAAAGRycy9kb3ducmV2LnhtbESPQWvCQBSE70L/w/IK3nSjgt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LFO8MAAADbAAAADwAAAAAAAAAAAAAAAACYAgAAZHJzL2Rv&#10;d25yZXYueG1sUEsFBgAAAAAEAAQA9QAAAIgDAAAAAA==&#10;" filled="f" stroked="f">
                  <v:textbox style="mso-next-textbox:#Text Box 33" inset="0,0,0,0">
                    <w:txbxContent/>
                  </v:textbox>
                </v:shape>
                <v:shape id="Text Box 33" o:spid="_x0000_s1092" type="#_x0000_t202" style="position:absolute;left:16764;top:24993;width:12928;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oMUA&#10;AADbAAAADwAAAGRycy9kb3ducmV2LnhtbESPQWvCQBSE7wX/w/KE3pqNF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mCgxQAAANsAAAAPAAAAAAAAAAAAAAAAAJgCAABkcnMv&#10;ZG93bnJldi54bWxQSwUGAAAAAAQABAD1AAAAigMAAAAA&#10;" filled="f" stroked="f">
                  <v:textbox style="mso-next-textbox:#Text Box 34" inset="0,0,0,0">
                    <w:txbxContent/>
                  </v:textbox>
                </v:shape>
                <v:shape id="Text Box 34" o:spid="_x0000_s1093" type="#_x0000_t202" style="position:absolute;left:16764;top:26746;width:12928;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style="mso-next-textbox:#Text Box 40" inset="0,0,0,0">
                    <w:txbxContent/>
                  </v:textbox>
                </v:shape>
                <v:shape id="Text Box 40" o:spid="_x0000_s1094" type="#_x0000_t202" style="position:absolute;left:16764;top:28498;width:12928;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NqsAA&#10;AADbAAAADwAAAGRycy9kb3ducmV2LnhtbERPTYvCMBC9L/gfwgje1tRF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qNqsAAAADbAAAADwAAAAAAAAAAAAAAAACYAgAAZHJzL2Rvd25y&#10;ZXYueG1sUEsFBgAAAAAEAAQA9QAAAIUDAAAAAA==&#10;" filled="f" stroked="f">
                  <v:textbox style="mso-next-textbox:#Text Box 41" inset="0,0,0,0">
                    <w:txbxContent/>
                  </v:textbox>
                </v:shape>
                <v:shape id="Text Box 41" o:spid="_x0000_s1095" type="#_x0000_t202" style="position:absolute;left:16764;top:30251;width:12928;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YoMcUA&#10;AADbAAAADwAAAGRycy9kb3ducmV2LnhtbESPQWvCQBSE74X+h+UVvDUbR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igxxQAAANsAAAAPAAAAAAAAAAAAAAAAAJgCAABkcnMv&#10;ZG93bnJldi54bWxQSwUGAAAAAAQABAD1AAAAigMAAAAA&#10;" filled="f" stroked="f">
                  <v:textbox style="mso-next-textbox:#Text Box 42" inset="0,0,0,0">
                    <w:txbxContent/>
                  </v:textbox>
                </v:shape>
                <v:shape id="Text Box 42" o:spid="_x0000_s1096" type="#_x0000_t202" style="position:absolute;left:16764;top:32004;width:12928;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style="mso-next-textbox:#Text Box 43" inset="0,0,0,0">
                    <w:txbxContent/>
                  </v:textbox>
                </v:shape>
                <v:shape id="Text Box 43" o:spid="_x0000_s1097" type="#_x0000_t202" style="position:absolute;left:16764;top:33997;width:12928;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style="mso-next-textbox:#Text Box 44" inset="0,0,0,0">
                    <w:txbxContent/>
                  </v:textbox>
                </v:shape>
                <v:shape id="Text Box 44" o:spid="_x0000_s1098" type="#_x0000_t202" style="position:absolute;left:16764;top:35883;width:1292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style="mso-next-textbox:#Text Box 45" inset="0,0,0,0">
                    <w:txbxContent/>
                  </v:textbox>
                </v:shape>
                <v:shape id="Text Box 45" o:spid="_x0000_s1099" type="#_x0000_t202" style="position:absolute;left:16764;top:37776;width:1292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style="mso-next-textbox:#Text Box 48" inset="0,0,0,0">
                    <w:txbxContent/>
                  </v:textbox>
                </v:shape>
                <v:shape id="Text Box 48" o:spid="_x0000_s1100" type="#_x0000_t202" style="position:absolute;left:16764;top:39668;width:1292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style="mso-next-textbox:#Text Box 50" inset="0,0,0,0">
                    <w:txbxContent/>
                  </v:textbox>
                </v:shape>
                <v:shape id="Text Box 50" o:spid="_x0000_s1101" type="#_x0000_t202" style="position:absolute;left:16764;top:41560;width:1292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style="mso-next-textbox:#Text Box 53" inset="0,0,0,0">
                    <w:txbxContent/>
                  </v:textbox>
                </v:shape>
                <v:shape id="Text Box 53" o:spid="_x0000_s1102" type="#_x0000_t202" style="position:absolute;left:914;top:43453;width:28778;height:30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FAMQA&#10;AADbAAAADwAAAGRycy9kb3ducmV2LnhtbESPQWvCQBSE7wX/w/KE3urGl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hQDEAAAA2wAAAA8AAAAAAAAAAAAAAAAAmAIAAGRycy9k&#10;b3ducmV2LnhtbFBLBQYAAAAABAAEAPUAAACJAwAAAAA=&#10;" filled="f" stroked="f">
                  <v:textbox inset="0,0,0,0">
                    <w:txbxContent/>
                  </v:textbox>
                </v:shape>
                <w10:wrap type="through" anchorx="page" anchory="page"/>
              </v:group>
            </w:pict>
          </mc:Fallback>
        </mc:AlternateContent>
      </w:r>
      <w:r w:rsidR="00EC03F8">
        <w:rPr>
          <w:rFonts w:cs="Arial"/>
          <w:b/>
          <w:noProof/>
          <w:color w:val="008000"/>
          <w:lang w:val="en-CA" w:eastAsia="en-CA"/>
        </w:rPr>
        <mc:AlternateContent>
          <mc:Choice Requires="wps">
            <w:drawing>
              <wp:anchor distT="0" distB="0" distL="114300" distR="114300" simplePos="0" relativeHeight="251717632" behindDoc="0" locked="0" layoutInCell="1" allowOverlap="1" wp14:anchorId="0E01C7BD" wp14:editId="353ECA52">
                <wp:simplePos x="0" y="0"/>
                <wp:positionH relativeFrom="page">
                  <wp:posOffset>2901950</wp:posOffset>
                </wp:positionH>
                <wp:positionV relativeFrom="page">
                  <wp:posOffset>3629025</wp:posOffset>
                </wp:positionV>
                <wp:extent cx="2451100" cy="2235200"/>
                <wp:effectExtent l="76200" t="76200" r="88900" b="76200"/>
                <wp:wrapThrough wrapText="bothSides">
                  <wp:wrapPolygon edited="0">
                    <wp:start x="-672" y="-736"/>
                    <wp:lineTo x="-672" y="22091"/>
                    <wp:lineTo x="22160" y="22091"/>
                    <wp:lineTo x="22160" y="-736"/>
                    <wp:lineTo x="-672" y="-736"/>
                  </wp:wrapPolygon>
                </wp:wrapThrough>
                <wp:docPr id="47" name="Text Box 47"/>
                <wp:cNvGraphicFramePr/>
                <a:graphic xmlns:a="http://schemas.openxmlformats.org/drawingml/2006/main">
                  <a:graphicData uri="http://schemas.microsoft.com/office/word/2010/wordprocessingShape">
                    <wps:wsp>
                      <wps:cNvSpPr txBox="1"/>
                      <wps:spPr>
                        <a:xfrm>
                          <a:off x="0" y="0"/>
                          <a:ext cx="2451100" cy="2235200"/>
                        </a:xfrm>
                        <a:prstGeom prst="rect">
                          <a:avLst/>
                        </a:prstGeom>
                        <a:noFill/>
                        <a:ln w="28575" cmpd="sng">
                          <a:solidFill>
                            <a:schemeClr val="accent4">
                              <a:lumMod val="75000"/>
                            </a:schemeClr>
                          </a:solidFill>
                        </a:ln>
                        <a:effectLst/>
                        <a:scene3d>
                          <a:camera prst="orthographicFront"/>
                          <a:lightRig rig="threePt" dir="t"/>
                        </a:scene3d>
                        <a:sp3d>
                          <a:bevelT/>
                        </a:sp3d>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B7D773C" w14:textId="0E2509B6" w:rsidR="0029701F" w:rsidRPr="003C21FD" w:rsidRDefault="0029701F" w:rsidP="003C21FD">
                            <w:pPr>
                              <w:jc w:val="center"/>
                              <w:rPr>
                                <w:b/>
                                <w:color w:val="660066"/>
                                <w:sz w:val="36"/>
                                <w:szCs w:val="36"/>
                              </w:rPr>
                            </w:pPr>
                            <w:r w:rsidRPr="003C21FD">
                              <w:rPr>
                                <w:rFonts w:cs="Arial"/>
                                <w:b/>
                                <w:i/>
                                <w:iCs/>
                                <w:color w:val="660066"/>
                                <w:sz w:val="36"/>
                                <w:szCs w:val="36"/>
                              </w:rPr>
                              <w:t>Women with disabilities live busy, fulfilling lives. They value their health and want to preserve their well-being.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1C7BD" id="Text Box 47" o:spid="_x0000_s1103" type="#_x0000_t202" style="position:absolute;left:0;text-align:left;margin-left:228.5pt;margin-top:285.75pt;width:193pt;height:176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" filled="f" strokecolor="#bf8f00 [2407]" strokeweight="2.25pt">
                <v:textbox>
                  <w:txbxContent>
                    <w:p w14:paraId="5B7D773C" w14:textId="0E2509B6" w:rsidR="0029701F" w:rsidRPr="003C21FD" w:rsidRDefault="0029701F" w:rsidP="003C21FD">
                      <w:pPr>
                        <w:jc w:val="center"/>
                        <w:rPr>
                          <w:b/>
                          <w:color w:val="660066"/>
                          <w:sz w:val="36"/>
                          <w:szCs w:val="36"/>
                        </w:rPr>
                      </w:pPr>
                      <w:r w:rsidRPr="003C21FD">
                        <w:rPr>
                          <w:rFonts w:cs="Arial"/>
                          <w:b/>
                          <w:i/>
                          <w:iCs/>
                          <w:color w:val="660066"/>
                          <w:sz w:val="36"/>
                          <w:szCs w:val="36"/>
                        </w:rPr>
                        <w:t>Women with disabilities live busy, fulfilling lives. They value their health and want to preserve their well-being.</w:t>
                      </w:r>
                    </w:p>
                  </w:txbxContent>
                </v:textbox>
                <w10:wrap type="through" anchorx="page" anchory="page"/>
              </v:shape>
            </w:pict>
          </mc:Fallback>
        </mc:AlternateContent>
      </w:r>
      <w:r w:rsidR="00E149C8" w:rsidRPr="004019AE">
        <w:rPr>
          <w:rFonts w:cs="Arial"/>
          <w:b/>
          <w:noProof/>
          <w:color w:val="008000"/>
          <w:lang w:val="en-CA" w:eastAsia="en-CA"/>
        </w:rPr>
        <mc:AlternateContent>
          <mc:Choice Requires="wps">
            <w:drawing>
              <wp:anchor distT="45720" distB="45720" distL="114300" distR="114300" simplePos="0" relativeHeight="251714560" behindDoc="0" locked="0" layoutInCell="1" allowOverlap="1" wp14:anchorId="455577C8" wp14:editId="19448EF5">
                <wp:simplePos x="0" y="0"/>
                <wp:positionH relativeFrom="page">
                  <wp:posOffset>584200</wp:posOffset>
                </wp:positionH>
                <wp:positionV relativeFrom="page">
                  <wp:posOffset>914400</wp:posOffset>
                </wp:positionV>
                <wp:extent cx="4165600" cy="457200"/>
                <wp:effectExtent l="0" t="0" r="25400" b="2540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5600" cy="457200"/>
                        </a:xfrm>
                        <a:prstGeom prst="roundRect">
                          <a:avLst/>
                        </a:prstGeom>
                        <a:solidFill>
                          <a:srgbClr val="602C6C"/>
                        </a:solidFill>
                        <a:ln w="9525">
                          <a:solidFill>
                            <a:srgbClr val="000000"/>
                          </a:solidFill>
                          <a:miter lim="800000"/>
                          <a:headEnd/>
                          <a:tailEnd/>
                        </a:ln>
                      </wps:spPr>
                      <wps:txbx>
                        <w:txbxContent>
                          <w:p w14:paraId="45C5EEF3" w14:textId="30C975FC" w:rsidR="0029701F" w:rsidRPr="000E7937" w:rsidRDefault="0029701F" w:rsidP="00E149C8">
                            <w:pPr>
                              <w:autoSpaceDE w:val="0"/>
                              <w:autoSpaceDN w:val="0"/>
                              <w:adjustRightInd w:val="0"/>
                              <w:jc w:val="both"/>
                              <w:rPr>
                                <w:rFonts w:cs="Arial"/>
                                <w:b/>
                                <w:color w:val="FFFFFF" w:themeColor="background1"/>
                                <w:sz w:val="32"/>
                                <w:szCs w:val="32"/>
                              </w:rPr>
                            </w:pPr>
                            <w:bookmarkStart w:id="2" w:name="Whatisbeingdone"/>
                            <w:r>
                              <w:rPr>
                                <w:rFonts w:cs="Arial"/>
                                <w:b/>
                                <w:color w:val="FFFFFF" w:themeColor="background1"/>
                                <w:sz w:val="32"/>
                                <w:szCs w:val="32"/>
                              </w:rPr>
                              <w:t xml:space="preserve">What is being done to improve </w:t>
                            </w:r>
                            <w:proofErr w:type="gramStart"/>
                            <w:r>
                              <w:rPr>
                                <w:rFonts w:cs="Arial"/>
                                <w:b/>
                                <w:color w:val="FFFFFF" w:themeColor="background1"/>
                                <w:sz w:val="32"/>
                                <w:szCs w:val="32"/>
                              </w:rPr>
                              <w:t>access</w:t>
                            </w:r>
                            <w:bookmarkEnd w:id="2"/>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455577C8" id="_x0000_s1104" style="position:absolute;left:0;text-align:left;margin-left:46pt;margin-top:1in;width:328pt;height:36pt;z-index:25171456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" fillcolor="#602c6c">
                <v:stroke joinstyle="miter"/>
                <v:textbox>
                  <w:txbxContent>
                    <w:p w14:paraId="45C5EEF3" w14:textId="30C975FC" w:rsidR="0029701F" w:rsidRPr="000E7937" w:rsidRDefault="0029701F" w:rsidP="00E149C8">
                      <w:pPr>
                        <w:autoSpaceDE w:val="0"/>
                        <w:autoSpaceDN w:val="0"/>
                        <w:adjustRightInd w:val="0"/>
                        <w:jc w:val="both"/>
                        <w:rPr>
                          <w:rFonts w:cs="Arial"/>
                          <w:b/>
                          <w:color w:val="FFFFFF" w:themeColor="background1"/>
                          <w:sz w:val="32"/>
                          <w:szCs w:val="32"/>
                        </w:rPr>
                      </w:pPr>
                      <w:bookmarkStart w:id="3" w:name="Whatisbeingdone"/>
                      <w:r>
                        <w:rPr>
                          <w:rFonts w:cs="Arial"/>
                          <w:b/>
                          <w:color w:val="FFFFFF" w:themeColor="background1"/>
                          <w:sz w:val="32"/>
                          <w:szCs w:val="32"/>
                        </w:rPr>
                        <w:t xml:space="preserve">What is being done to improve </w:t>
                      </w:r>
                      <w:proofErr w:type="gramStart"/>
                      <w:r>
                        <w:rPr>
                          <w:rFonts w:cs="Arial"/>
                          <w:b/>
                          <w:color w:val="FFFFFF" w:themeColor="background1"/>
                          <w:sz w:val="32"/>
                          <w:szCs w:val="32"/>
                        </w:rPr>
                        <w:t>access</w:t>
                      </w:r>
                      <w:bookmarkEnd w:id="3"/>
                      <w:proofErr w:type="gramEnd"/>
                    </w:p>
                  </w:txbxContent>
                </v:textbox>
                <w10:wrap type="square" anchorx="page" anchory="page"/>
              </v:roundrect>
            </w:pict>
          </mc:Fallback>
        </mc:AlternateContent>
      </w:r>
      <w:r w:rsidR="004B136B">
        <w:rPr>
          <w:rFonts w:cs="Arial"/>
          <w:b/>
          <w:noProof/>
          <w:color w:val="008000"/>
        </w:rPr>
        <w:br w:type="page"/>
      </w:r>
    </w:p>
    <w:p w14:paraId="75F990E5" w14:textId="20F5B8CD" w:rsidR="00687FAE" w:rsidRDefault="004D4492">
      <w:pPr>
        <w:spacing w:after="0" w:line="240" w:lineRule="auto"/>
        <w:rPr>
          <w:rFonts w:cs="Arial"/>
          <w:b/>
          <w:noProof/>
          <w:color w:val="008000"/>
        </w:rPr>
      </w:pPr>
      <w:r w:rsidRPr="004019AE">
        <w:rPr>
          <w:rFonts w:cs="Arial"/>
          <w:b/>
          <w:noProof/>
          <w:color w:val="008000"/>
          <w:lang w:val="en-CA" w:eastAsia="en-CA"/>
        </w:rPr>
        <w:lastRenderedPageBreak/>
        <mc:AlternateContent>
          <mc:Choice Requires="wps">
            <w:drawing>
              <wp:anchor distT="45720" distB="45720" distL="114300" distR="114300" simplePos="0" relativeHeight="251753472" behindDoc="0" locked="0" layoutInCell="1" allowOverlap="1" wp14:anchorId="6E3437BC" wp14:editId="211DD410">
                <wp:simplePos x="0" y="0"/>
                <wp:positionH relativeFrom="margin">
                  <wp:align>left</wp:align>
                </wp:positionH>
                <wp:positionV relativeFrom="page">
                  <wp:posOffset>2122170</wp:posOffset>
                </wp:positionV>
                <wp:extent cx="3317240" cy="1041400"/>
                <wp:effectExtent l="0" t="0" r="16510" b="2540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240" cy="1041400"/>
                        </a:xfrm>
                        <a:prstGeom prst="roundRect">
                          <a:avLst/>
                        </a:prstGeom>
                        <a:solidFill>
                          <a:srgbClr val="602C6C"/>
                        </a:solidFill>
                        <a:ln w="9525">
                          <a:solidFill>
                            <a:srgbClr val="000000"/>
                          </a:solidFill>
                          <a:miter lim="800000"/>
                          <a:headEnd/>
                          <a:tailEnd/>
                        </a:ln>
                      </wps:spPr>
                      <wps:txbx>
                        <w:txbxContent>
                          <w:p w14:paraId="30C6D67A" w14:textId="77777777" w:rsidR="004D4492" w:rsidRPr="004B136B" w:rsidRDefault="004D4492" w:rsidP="004D4492">
                            <w:pPr>
                              <w:jc w:val="both"/>
                              <w:rPr>
                                <w:rFonts w:cs="Arial"/>
                                <w:b/>
                                <w:color w:val="FFFFFF" w:themeColor="background1"/>
                                <w:sz w:val="32"/>
                                <w:szCs w:val="32"/>
                              </w:rPr>
                            </w:pPr>
                            <w:bookmarkStart w:id="4" w:name="Adresssystemicbarriers"/>
                            <w:r w:rsidRPr="004B136B">
                              <w:rPr>
                                <w:rFonts w:cs="Arial"/>
                                <w:b/>
                                <w:color w:val="FFFFFF" w:themeColor="background1"/>
                                <w:sz w:val="32"/>
                                <w:szCs w:val="32"/>
                              </w:rPr>
                              <w:t xml:space="preserve">Address systemic barriers (architectural, equipment and materials) </w:t>
                            </w:r>
                            <w:bookmarkEnd w:id="4"/>
                          </w:p>
                          <w:p w14:paraId="571EE1F5" w14:textId="77777777" w:rsidR="004D4492" w:rsidRPr="000E7937" w:rsidRDefault="004D4492" w:rsidP="004D4492">
                            <w:pPr>
                              <w:autoSpaceDE w:val="0"/>
                              <w:autoSpaceDN w:val="0"/>
                              <w:adjustRightInd w:val="0"/>
                              <w:jc w:val="both"/>
                              <w:rPr>
                                <w:rFonts w:cs="Arial"/>
                                <w: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E3437BC" id="_x0000_s1105" style="position:absolute;margin-left:0;margin-top:167.1pt;width:261.2pt;height:82pt;z-index:251753472;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" fillcolor="#602c6c">
                <v:stroke joinstyle="miter"/>
                <v:textbox>
                  <w:txbxContent>
                    <w:p w14:paraId="30C6D67A" w14:textId="77777777" w:rsidR="004D4492" w:rsidRPr="004B136B" w:rsidRDefault="004D4492" w:rsidP="004D4492">
                      <w:pPr>
                        <w:jc w:val="both"/>
                        <w:rPr>
                          <w:rFonts w:cs="Arial"/>
                          <w:b/>
                          <w:color w:val="FFFFFF" w:themeColor="background1"/>
                          <w:sz w:val="32"/>
                          <w:szCs w:val="32"/>
                        </w:rPr>
                      </w:pPr>
                      <w:bookmarkStart w:id="5" w:name="Adresssystemicbarriers"/>
                      <w:r w:rsidRPr="004B136B">
                        <w:rPr>
                          <w:rFonts w:cs="Arial"/>
                          <w:b/>
                          <w:color w:val="FFFFFF" w:themeColor="background1"/>
                          <w:sz w:val="32"/>
                          <w:szCs w:val="32"/>
                        </w:rPr>
                        <w:t xml:space="preserve">Address systemic barriers (architectural, equipment and materials) </w:t>
                      </w:r>
                      <w:bookmarkEnd w:id="5"/>
                    </w:p>
                    <w:p w14:paraId="571EE1F5" w14:textId="77777777" w:rsidR="004D4492" w:rsidRPr="000E7937" w:rsidRDefault="004D4492" w:rsidP="004D4492">
                      <w:pPr>
                        <w:autoSpaceDE w:val="0"/>
                        <w:autoSpaceDN w:val="0"/>
                        <w:adjustRightInd w:val="0"/>
                        <w:jc w:val="both"/>
                        <w:rPr>
                          <w:rFonts w:cs="Arial"/>
                          <w:b/>
                          <w:color w:val="FFFFFF" w:themeColor="background1"/>
                          <w:sz w:val="32"/>
                          <w:szCs w:val="32"/>
                        </w:rPr>
                      </w:pPr>
                    </w:p>
                  </w:txbxContent>
                </v:textbox>
                <w10:wrap type="square" anchorx="margin" anchory="page"/>
              </v:roundrect>
            </w:pict>
          </mc:Fallback>
        </mc:AlternateContent>
      </w:r>
      <w:r w:rsidRPr="00687FAE">
        <w:rPr>
          <w:rFonts w:cs="Arial"/>
          <w:b/>
          <w:noProof/>
          <w:color w:val="008000"/>
          <w:lang w:val="en-CA" w:eastAsia="en-CA"/>
        </w:rPr>
        <w:drawing>
          <wp:anchor distT="0" distB="0" distL="114300" distR="114300" simplePos="0" relativeHeight="251750400" behindDoc="0" locked="0" layoutInCell="1" allowOverlap="1" wp14:anchorId="36BA9036" wp14:editId="6C951F9F">
            <wp:simplePos x="0" y="0"/>
            <wp:positionH relativeFrom="page">
              <wp:posOffset>3511550</wp:posOffset>
            </wp:positionH>
            <wp:positionV relativeFrom="page">
              <wp:posOffset>3028950</wp:posOffset>
            </wp:positionV>
            <wp:extent cx="3713480" cy="3911600"/>
            <wp:effectExtent l="0" t="0" r="1270" b="0"/>
            <wp:wrapThrough wrapText="bothSides">
              <wp:wrapPolygon edited="0">
                <wp:start x="0" y="0"/>
                <wp:lineTo x="0" y="21460"/>
                <wp:lineTo x="21497" y="21460"/>
                <wp:lineTo x="21497" y="0"/>
                <wp:lineTo x="0" y="0"/>
              </wp:wrapPolygon>
            </wp:wrapThrough>
            <wp:docPr id="1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13480" cy="391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7FAE">
        <w:rPr>
          <w:rFonts w:cs="Arial"/>
          <w:b/>
          <w:noProof/>
          <w:color w:val="008000"/>
          <w:lang w:val="en-CA" w:eastAsia="en-CA"/>
        </w:rPr>
        <mc:AlternateContent>
          <mc:Choice Requires="wps">
            <w:drawing>
              <wp:anchor distT="0" distB="0" distL="114300" distR="114300" simplePos="0" relativeHeight="251751424" behindDoc="0" locked="0" layoutInCell="1" allowOverlap="1" wp14:anchorId="30BE4906" wp14:editId="0DBF676E">
                <wp:simplePos x="0" y="0"/>
                <wp:positionH relativeFrom="margin">
                  <wp:posOffset>9525</wp:posOffset>
                </wp:positionH>
                <wp:positionV relativeFrom="page">
                  <wp:posOffset>3422650</wp:posOffset>
                </wp:positionV>
                <wp:extent cx="2552700" cy="3594100"/>
                <wp:effectExtent l="0" t="0" r="0" b="6350"/>
                <wp:wrapThrough wrapText="bothSides">
                  <wp:wrapPolygon edited="0">
                    <wp:start x="322" y="0"/>
                    <wp:lineTo x="322" y="21524"/>
                    <wp:lineTo x="21116" y="21524"/>
                    <wp:lineTo x="21116" y="0"/>
                    <wp:lineTo x="322" y="0"/>
                  </wp:wrapPolygon>
                </wp:wrapThrough>
                <wp:docPr id="63" name="Text Box 63"/>
                <wp:cNvGraphicFramePr/>
                <a:graphic xmlns:a="http://schemas.openxmlformats.org/drawingml/2006/main">
                  <a:graphicData uri="http://schemas.microsoft.com/office/word/2010/wordprocessingShape">
                    <wps:wsp>
                      <wps:cNvSpPr txBox="1"/>
                      <wps:spPr>
                        <a:xfrm>
                          <a:off x="0" y="0"/>
                          <a:ext cx="2552700" cy="3594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F27E973" w14:textId="77777777" w:rsidR="00687FAE" w:rsidRPr="004D4492" w:rsidRDefault="00687FAE" w:rsidP="00687FAE">
                            <w:pPr>
                              <w:numPr>
                                <w:ilvl w:val="0"/>
                                <w:numId w:val="14"/>
                              </w:numPr>
                              <w:spacing w:after="0" w:line="240" w:lineRule="auto"/>
                              <w:contextualSpacing/>
                              <w:rPr>
                                <w:rFonts w:cs="Arial"/>
                                <w:sz w:val="24"/>
                                <w:szCs w:val="24"/>
                              </w:rPr>
                            </w:pPr>
                            <w:r w:rsidRPr="004D4492">
                              <w:rPr>
                                <w:rFonts w:cs="Arial"/>
                                <w:sz w:val="24"/>
                                <w:szCs w:val="24"/>
                              </w:rPr>
                              <w:t xml:space="preserve">Ensure accessible transit, parking, universal access, good signage, accessible washrooms, examination and waiting rooms, accessible mammography equipment and TTY telephones, </w:t>
                            </w:r>
                          </w:p>
                          <w:p w14:paraId="4933B200" w14:textId="77777777" w:rsidR="00687FAE" w:rsidRPr="004D4492" w:rsidRDefault="00687FAE" w:rsidP="00687FAE">
                            <w:pPr>
                              <w:spacing w:after="0" w:line="240" w:lineRule="auto"/>
                              <w:ind w:left="720"/>
                              <w:contextualSpacing/>
                              <w:rPr>
                                <w:rFonts w:cs="Arial"/>
                                <w:sz w:val="24"/>
                                <w:szCs w:val="24"/>
                              </w:rPr>
                            </w:pPr>
                          </w:p>
                          <w:p w14:paraId="5F407FF1" w14:textId="77777777" w:rsidR="00687FAE" w:rsidRPr="004D4492" w:rsidRDefault="00687FAE" w:rsidP="00687FAE">
                            <w:pPr>
                              <w:numPr>
                                <w:ilvl w:val="0"/>
                                <w:numId w:val="14"/>
                              </w:numPr>
                              <w:spacing w:after="0" w:line="240" w:lineRule="auto"/>
                              <w:contextualSpacing/>
                              <w:rPr>
                                <w:rFonts w:cs="Arial"/>
                                <w:sz w:val="24"/>
                                <w:szCs w:val="24"/>
                              </w:rPr>
                            </w:pPr>
                            <w:r w:rsidRPr="004D4492">
                              <w:rPr>
                                <w:rFonts w:cs="Arial"/>
                                <w:sz w:val="24"/>
                                <w:szCs w:val="24"/>
                              </w:rPr>
                              <w:t>Ensure consent forms can be understood by women with differing communication abilities</w:t>
                            </w:r>
                          </w:p>
                          <w:p w14:paraId="48792781" w14:textId="77777777" w:rsidR="00687FAE" w:rsidRPr="004D4492" w:rsidRDefault="00687FAE" w:rsidP="00687FAE">
                            <w:pPr>
                              <w:spacing w:after="0" w:line="240" w:lineRule="auto"/>
                              <w:contextualSpacing/>
                              <w:rPr>
                                <w:rFonts w:cs="Arial"/>
                                <w:sz w:val="24"/>
                                <w:szCs w:val="24"/>
                              </w:rPr>
                            </w:pPr>
                          </w:p>
                          <w:p w14:paraId="6AED495E" w14:textId="77777777" w:rsidR="00687FAE" w:rsidRPr="004D4492" w:rsidRDefault="00687FAE" w:rsidP="00687FAE">
                            <w:pPr>
                              <w:numPr>
                                <w:ilvl w:val="0"/>
                                <w:numId w:val="14"/>
                              </w:numPr>
                              <w:spacing w:after="0" w:line="240" w:lineRule="auto"/>
                              <w:contextualSpacing/>
                              <w:rPr>
                                <w:rFonts w:cs="Arial"/>
                                <w:sz w:val="24"/>
                                <w:szCs w:val="24"/>
                              </w:rPr>
                            </w:pPr>
                            <w:r w:rsidRPr="004D4492">
                              <w:rPr>
                                <w:rFonts w:cs="Arial"/>
                                <w:sz w:val="24"/>
                                <w:szCs w:val="24"/>
                              </w:rPr>
                              <w:t xml:space="preserve">Increase the number of facilities that have accessible exam tables, scales and screening technology and on-site attendant care </w:t>
                            </w:r>
                          </w:p>
                          <w:p w14:paraId="2C247C42" w14:textId="77777777" w:rsidR="00687FAE" w:rsidRPr="004B136B" w:rsidRDefault="00687FAE" w:rsidP="00687FAE">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BE4906" id="Text Box 63" o:spid="_x0000_s1106" type="#_x0000_t202" style="position:absolute;margin-left:.75pt;margin-top:269.5pt;width:201pt;height:283pt;z-index:251751424;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" filled="f" stroked="f">
                <v:textbox>
                  <w:txbxContent>
                    <w:p w14:paraId="4F27E973" w14:textId="77777777" w:rsidR="00687FAE" w:rsidRPr="004D4492" w:rsidRDefault="00687FAE" w:rsidP="00687FAE">
                      <w:pPr>
                        <w:numPr>
                          <w:ilvl w:val="0"/>
                          <w:numId w:val="14"/>
                        </w:numPr>
                        <w:spacing w:after="0" w:line="240" w:lineRule="auto"/>
                        <w:contextualSpacing/>
                        <w:rPr>
                          <w:rFonts w:cs="Arial"/>
                          <w:sz w:val="24"/>
                          <w:szCs w:val="24"/>
                        </w:rPr>
                      </w:pPr>
                      <w:r w:rsidRPr="004D4492">
                        <w:rPr>
                          <w:rFonts w:cs="Arial"/>
                          <w:sz w:val="24"/>
                          <w:szCs w:val="24"/>
                        </w:rPr>
                        <w:t xml:space="preserve">Ensure accessible transit, parking, universal access, good signage, accessible washrooms, examination and waiting rooms, accessible mammography equipment and TTY telephones, </w:t>
                      </w:r>
                    </w:p>
                    <w:p w14:paraId="4933B200" w14:textId="77777777" w:rsidR="00687FAE" w:rsidRPr="004D4492" w:rsidRDefault="00687FAE" w:rsidP="00687FAE">
                      <w:pPr>
                        <w:spacing w:after="0" w:line="240" w:lineRule="auto"/>
                        <w:ind w:left="720"/>
                        <w:contextualSpacing/>
                        <w:rPr>
                          <w:rFonts w:cs="Arial"/>
                          <w:sz w:val="24"/>
                          <w:szCs w:val="24"/>
                        </w:rPr>
                      </w:pPr>
                    </w:p>
                    <w:p w14:paraId="5F407FF1" w14:textId="77777777" w:rsidR="00687FAE" w:rsidRPr="004D4492" w:rsidRDefault="00687FAE" w:rsidP="00687FAE">
                      <w:pPr>
                        <w:numPr>
                          <w:ilvl w:val="0"/>
                          <w:numId w:val="14"/>
                        </w:numPr>
                        <w:spacing w:after="0" w:line="240" w:lineRule="auto"/>
                        <w:contextualSpacing/>
                        <w:rPr>
                          <w:rFonts w:cs="Arial"/>
                          <w:sz w:val="24"/>
                          <w:szCs w:val="24"/>
                        </w:rPr>
                      </w:pPr>
                      <w:r w:rsidRPr="004D4492">
                        <w:rPr>
                          <w:rFonts w:cs="Arial"/>
                          <w:sz w:val="24"/>
                          <w:szCs w:val="24"/>
                        </w:rPr>
                        <w:t>Ensure consent forms can be understood by women with differing communication abilities</w:t>
                      </w:r>
                    </w:p>
                    <w:p w14:paraId="48792781" w14:textId="77777777" w:rsidR="00687FAE" w:rsidRPr="004D4492" w:rsidRDefault="00687FAE" w:rsidP="00687FAE">
                      <w:pPr>
                        <w:spacing w:after="0" w:line="240" w:lineRule="auto"/>
                        <w:contextualSpacing/>
                        <w:rPr>
                          <w:rFonts w:cs="Arial"/>
                          <w:sz w:val="24"/>
                          <w:szCs w:val="24"/>
                        </w:rPr>
                      </w:pPr>
                    </w:p>
                    <w:p w14:paraId="6AED495E" w14:textId="77777777" w:rsidR="00687FAE" w:rsidRPr="004D4492" w:rsidRDefault="00687FAE" w:rsidP="00687FAE">
                      <w:pPr>
                        <w:numPr>
                          <w:ilvl w:val="0"/>
                          <w:numId w:val="14"/>
                        </w:numPr>
                        <w:spacing w:after="0" w:line="240" w:lineRule="auto"/>
                        <w:contextualSpacing/>
                        <w:rPr>
                          <w:rFonts w:cs="Arial"/>
                          <w:sz w:val="24"/>
                          <w:szCs w:val="24"/>
                        </w:rPr>
                      </w:pPr>
                      <w:r w:rsidRPr="004D4492">
                        <w:rPr>
                          <w:rFonts w:cs="Arial"/>
                          <w:sz w:val="24"/>
                          <w:szCs w:val="24"/>
                        </w:rPr>
                        <w:t xml:space="preserve">Increase the number of facilities that have accessible exam tables, scales and screening technology and on-site attendant care </w:t>
                      </w:r>
                    </w:p>
                    <w:p w14:paraId="2C247C42" w14:textId="77777777" w:rsidR="00687FAE" w:rsidRPr="004B136B" w:rsidRDefault="00687FAE" w:rsidP="00687FAE">
                      <w:pPr>
                        <w:rPr>
                          <w:sz w:val="24"/>
                          <w:szCs w:val="24"/>
                        </w:rPr>
                      </w:pPr>
                    </w:p>
                  </w:txbxContent>
                </v:textbox>
                <w10:wrap type="through" anchorx="margin" anchory="page"/>
              </v:shape>
            </w:pict>
          </mc:Fallback>
        </mc:AlternateContent>
      </w:r>
      <w:r w:rsidR="00687FAE">
        <w:rPr>
          <w:rFonts w:cs="Arial"/>
          <w:b/>
          <w:noProof/>
          <w:color w:val="008000"/>
        </w:rPr>
        <w:br w:type="page"/>
      </w:r>
    </w:p>
    <w:p w14:paraId="2823FE40" w14:textId="739EB068" w:rsidR="00E27624" w:rsidRDefault="004D4492" w:rsidP="00D832CF">
      <w:pPr>
        <w:jc w:val="both"/>
        <w:rPr>
          <w:rFonts w:cs="Arial"/>
          <w:lang w:val="en-CA"/>
        </w:rPr>
      </w:pPr>
      <w:r w:rsidRPr="004D4492">
        <w:rPr>
          <w:rFonts w:cs="Arial"/>
          <w:b/>
          <w:noProof/>
          <w:color w:val="602C6C"/>
          <w:lang w:val="en-CA" w:eastAsia="en-CA"/>
        </w:rPr>
        <w:lastRenderedPageBreak/>
        <w:drawing>
          <wp:anchor distT="0" distB="0" distL="114300" distR="114300" simplePos="0" relativeHeight="251754496" behindDoc="1" locked="0" layoutInCell="1" allowOverlap="1" wp14:anchorId="32246DFE" wp14:editId="6CE087A3">
            <wp:simplePos x="0" y="0"/>
            <wp:positionH relativeFrom="column">
              <wp:posOffset>876300</wp:posOffset>
            </wp:positionH>
            <wp:positionV relativeFrom="paragraph">
              <wp:posOffset>4962525</wp:posOffset>
            </wp:positionV>
            <wp:extent cx="4457700" cy="2350770"/>
            <wp:effectExtent l="0" t="0" r="0" b="0"/>
            <wp:wrapTight wrapText="bothSides">
              <wp:wrapPolygon edited="0">
                <wp:start x="0" y="0"/>
                <wp:lineTo x="0" y="21355"/>
                <wp:lineTo x="21508" y="21355"/>
                <wp:lineTo x="21508" y="0"/>
                <wp:lineTo x="0" y="0"/>
              </wp:wrapPolygon>
            </wp:wrapTight>
            <wp:docPr id="202" name="Picture 202" descr="C:\HA\BREAST CANCER AWARENESS MONTH 2016\Lucie's interview\shutterstock_23322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BREAST CANCER AWARENESS MONTH 2016\Lucie's interview\shutterstock_23322244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57700" cy="2350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noProof/>
          <w:color w:val="008000"/>
          <w:lang w:val="en-CA" w:eastAsia="en-CA"/>
        </w:rPr>
        <mc:AlternateContent>
          <mc:Choice Requires="wps">
            <w:drawing>
              <wp:anchor distT="0" distB="0" distL="114300" distR="114300" simplePos="0" relativeHeight="251727872" behindDoc="0" locked="0" layoutInCell="1" allowOverlap="1" wp14:anchorId="02BC8EAA" wp14:editId="14258C24">
                <wp:simplePos x="0" y="0"/>
                <wp:positionH relativeFrom="margin">
                  <wp:posOffset>3028950</wp:posOffset>
                </wp:positionH>
                <wp:positionV relativeFrom="page">
                  <wp:posOffset>1743075</wp:posOffset>
                </wp:positionV>
                <wp:extent cx="2768600" cy="4105275"/>
                <wp:effectExtent l="0" t="0" r="0" b="9525"/>
                <wp:wrapThrough wrapText="bothSides">
                  <wp:wrapPolygon edited="0">
                    <wp:start x="297" y="0"/>
                    <wp:lineTo x="297" y="21550"/>
                    <wp:lineTo x="21105" y="21550"/>
                    <wp:lineTo x="21105" y="0"/>
                    <wp:lineTo x="297" y="0"/>
                  </wp:wrapPolygon>
                </wp:wrapThrough>
                <wp:docPr id="55" name="Text Box 55"/>
                <wp:cNvGraphicFramePr/>
                <a:graphic xmlns:a="http://schemas.openxmlformats.org/drawingml/2006/main">
                  <a:graphicData uri="http://schemas.microsoft.com/office/word/2010/wordprocessingShape">
                    <wps:wsp>
                      <wps:cNvSpPr txBox="1"/>
                      <wps:spPr>
                        <a:xfrm>
                          <a:off x="0" y="0"/>
                          <a:ext cx="2768600" cy="41052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98D1A40" w14:textId="77777777" w:rsidR="00464AB7" w:rsidRPr="004D4492" w:rsidRDefault="00464AB7" w:rsidP="003025D2">
                            <w:pPr>
                              <w:numPr>
                                <w:ilvl w:val="0"/>
                                <w:numId w:val="16"/>
                              </w:numPr>
                              <w:spacing w:after="0" w:line="240" w:lineRule="auto"/>
                              <w:contextualSpacing/>
                              <w:rPr>
                                <w:rFonts w:cs="Arial"/>
                                <w:sz w:val="24"/>
                                <w:szCs w:val="24"/>
                              </w:rPr>
                            </w:pPr>
                            <w:r w:rsidRPr="004D4492">
                              <w:rPr>
                                <w:rFonts w:cs="Arial"/>
                                <w:sz w:val="24"/>
                                <w:szCs w:val="24"/>
                              </w:rPr>
                              <w:t xml:space="preserve">Refer clients to a clinic that has enhanced capacity for screening people with disabilities, if an individual’s needs cannot be fully met.  Call ahead to ensure appropriate referral. </w:t>
                            </w:r>
                          </w:p>
                          <w:p w14:paraId="1534FF6A" w14:textId="77777777" w:rsidR="00464AB7" w:rsidRPr="004D4492" w:rsidRDefault="00464AB7" w:rsidP="003025D2">
                            <w:pPr>
                              <w:spacing w:after="0" w:line="240" w:lineRule="auto"/>
                              <w:ind w:left="720"/>
                              <w:contextualSpacing/>
                              <w:rPr>
                                <w:rFonts w:cs="Arial"/>
                                <w:sz w:val="24"/>
                                <w:szCs w:val="24"/>
                              </w:rPr>
                            </w:pPr>
                          </w:p>
                          <w:p w14:paraId="48AFE790" w14:textId="22939EB4" w:rsidR="0029701F" w:rsidRPr="004D4492" w:rsidRDefault="00464AB7" w:rsidP="003025D2">
                            <w:pPr>
                              <w:numPr>
                                <w:ilvl w:val="0"/>
                                <w:numId w:val="16"/>
                              </w:numPr>
                              <w:spacing w:after="0" w:line="240" w:lineRule="auto"/>
                              <w:contextualSpacing/>
                              <w:rPr>
                                <w:rFonts w:cs="Arial"/>
                                <w:sz w:val="24"/>
                                <w:szCs w:val="24"/>
                              </w:rPr>
                            </w:pPr>
                            <w:r w:rsidRPr="004D4492">
                              <w:rPr>
                                <w:rFonts w:cs="Arial"/>
                                <w:sz w:val="24"/>
                                <w:szCs w:val="24"/>
                                <w:lang w:val="en-CA"/>
                              </w:rPr>
                              <w:t>Allow for more time to provide appropriate accommodations (extra time to explain the procedure or time to accommodate for mobility needs like transferring patients from wheelchairs to exam tables).  At time of intake, ask the woman when her para-transit return is so as to ensure that she does not miss her bus should the appointment be running 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BC8EAA" id="Text Box 55" o:spid="_x0000_s1107" type="#_x0000_t202" style="position:absolute;left:0;text-align:left;margin-left:238.5pt;margin-top:137.25pt;width:218pt;height:323.25pt;z-index:251727872;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" filled="f" stroked="f">
                <v:textbox>
                  <w:txbxContent>
                    <w:p w14:paraId="598D1A40" w14:textId="77777777" w:rsidR="00464AB7" w:rsidRPr="004D4492" w:rsidRDefault="00464AB7" w:rsidP="003025D2">
                      <w:pPr>
                        <w:numPr>
                          <w:ilvl w:val="0"/>
                          <w:numId w:val="16"/>
                        </w:numPr>
                        <w:spacing w:after="0" w:line="240" w:lineRule="auto"/>
                        <w:contextualSpacing/>
                        <w:rPr>
                          <w:rFonts w:cs="Arial"/>
                          <w:sz w:val="24"/>
                          <w:szCs w:val="24"/>
                        </w:rPr>
                      </w:pPr>
                      <w:r w:rsidRPr="004D4492">
                        <w:rPr>
                          <w:rFonts w:cs="Arial"/>
                          <w:sz w:val="24"/>
                          <w:szCs w:val="24"/>
                        </w:rPr>
                        <w:t xml:space="preserve">Refer clients to a clinic that has enhanced capacity for screening people with disabilities, if an individual’s needs cannot be fully met.  Call ahead to ensure appropriate referral. </w:t>
                      </w:r>
                    </w:p>
                    <w:p w14:paraId="1534FF6A" w14:textId="77777777" w:rsidR="00464AB7" w:rsidRPr="004D4492" w:rsidRDefault="00464AB7" w:rsidP="003025D2">
                      <w:pPr>
                        <w:spacing w:after="0" w:line="240" w:lineRule="auto"/>
                        <w:ind w:left="720"/>
                        <w:contextualSpacing/>
                        <w:rPr>
                          <w:rFonts w:cs="Arial"/>
                          <w:sz w:val="24"/>
                          <w:szCs w:val="24"/>
                        </w:rPr>
                      </w:pPr>
                    </w:p>
                    <w:p w14:paraId="48AFE790" w14:textId="22939EB4" w:rsidR="0029701F" w:rsidRPr="004D4492" w:rsidRDefault="00464AB7" w:rsidP="003025D2">
                      <w:pPr>
                        <w:numPr>
                          <w:ilvl w:val="0"/>
                          <w:numId w:val="16"/>
                        </w:numPr>
                        <w:spacing w:after="0" w:line="240" w:lineRule="auto"/>
                        <w:contextualSpacing/>
                        <w:rPr>
                          <w:rFonts w:cs="Arial"/>
                          <w:sz w:val="24"/>
                          <w:szCs w:val="24"/>
                        </w:rPr>
                      </w:pPr>
                      <w:r w:rsidRPr="004D4492">
                        <w:rPr>
                          <w:rFonts w:cs="Arial"/>
                          <w:sz w:val="24"/>
                          <w:szCs w:val="24"/>
                          <w:lang w:val="en-CA"/>
                        </w:rPr>
                        <w:t>Allow for more time to provide appropriate accommodations (extra time to explain the procedure or time to accommodate for mobility needs like transferring patients from wheelchairs to exam tables).  At time of intake, ask the woman when her para-transit return is so as to ensure that she does not miss her bus should the appointment be running late.</w:t>
                      </w:r>
                    </w:p>
                  </w:txbxContent>
                </v:textbox>
                <w10:wrap type="through" anchorx="margin" anchory="page"/>
              </v:shape>
            </w:pict>
          </mc:Fallback>
        </mc:AlternateContent>
      </w:r>
      <w:r>
        <w:rPr>
          <w:rFonts w:cs="Arial"/>
          <w:noProof/>
          <w:lang w:val="en-CA" w:eastAsia="en-CA"/>
        </w:rPr>
        <mc:AlternateContent>
          <mc:Choice Requires="wps">
            <w:drawing>
              <wp:anchor distT="0" distB="0" distL="114300" distR="114300" simplePos="0" relativeHeight="251722752" behindDoc="0" locked="0" layoutInCell="1" allowOverlap="1" wp14:anchorId="259C0DDA" wp14:editId="668BD39A">
                <wp:simplePos x="0" y="0"/>
                <wp:positionH relativeFrom="margin">
                  <wp:align>left</wp:align>
                </wp:positionH>
                <wp:positionV relativeFrom="page">
                  <wp:posOffset>1736725</wp:posOffset>
                </wp:positionV>
                <wp:extent cx="3022600" cy="3905250"/>
                <wp:effectExtent l="0" t="0" r="0" b="0"/>
                <wp:wrapThrough wrapText="bothSides">
                  <wp:wrapPolygon edited="0">
                    <wp:start x="272" y="0"/>
                    <wp:lineTo x="272" y="21495"/>
                    <wp:lineTo x="21101" y="21495"/>
                    <wp:lineTo x="21101" y="0"/>
                    <wp:lineTo x="272" y="0"/>
                  </wp:wrapPolygon>
                </wp:wrapThrough>
                <wp:docPr id="52" name="Text Box 52"/>
                <wp:cNvGraphicFramePr/>
                <a:graphic xmlns:a="http://schemas.openxmlformats.org/drawingml/2006/main">
                  <a:graphicData uri="http://schemas.microsoft.com/office/word/2010/wordprocessingShape">
                    <wps:wsp>
                      <wps:cNvSpPr txBox="1"/>
                      <wps:spPr>
                        <a:xfrm>
                          <a:off x="0" y="0"/>
                          <a:ext cx="3022600" cy="39052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F540DCF" w14:textId="77777777" w:rsidR="00CB77F8" w:rsidRPr="004D4492" w:rsidRDefault="00CB77F8" w:rsidP="003025D2">
                            <w:pPr>
                              <w:numPr>
                                <w:ilvl w:val="0"/>
                                <w:numId w:val="15"/>
                              </w:numPr>
                              <w:spacing w:after="0" w:line="240" w:lineRule="auto"/>
                              <w:contextualSpacing/>
                              <w:rPr>
                                <w:rFonts w:cs="Arial"/>
                                <w:sz w:val="24"/>
                                <w:szCs w:val="24"/>
                              </w:rPr>
                            </w:pPr>
                            <w:r w:rsidRPr="004D4492">
                              <w:rPr>
                                <w:rFonts w:cs="Arial"/>
                                <w:sz w:val="24"/>
                                <w:szCs w:val="24"/>
                              </w:rPr>
                              <w:t>Develop a good intake protocol for people with disabilities, which includes asking what kinds of supports/accommodations are needed while attending the appointment.</w:t>
                            </w:r>
                          </w:p>
                          <w:p w14:paraId="17D4BC1E" w14:textId="77777777" w:rsidR="00CB77F8" w:rsidRPr="004D4492" w:rsidRDefault="00CB77F8" w:rsidP="003025D2">
                            <w:pPr>
                              <w:spacing w:after="0" w:line="240" w:lineRule="auto"/>
                              <w:ind w:left="720"/>
                              <w:contextualSpacing/>
                              <w:rPr>
                                <w:rFonts w:cs="Arial"/>
                                <w:sz w:val="24"/>
                                <w:szCs w:val="24"/>
                              </w:rPr>
                            </w:pPr>
                          </w:p>
                          <w:p w14:paraId="5C8173FA" w14:textId="1314B6B9" w:rsidR="0029701F" w:rsidRPr="004D4492" w:rsidRDefault="00CB77F8" w:rsidP="003025D2">
                            <w:pPr>
                              <w:numPr>
                                <w:ilvl w:val="0"/>
                                <w:numId w:val="15"/>
                              </w:numPr>
                              <w:spacing w:after="0" w:line="240" w:lineRule="auto"/>
                              <w:contextualSpacing/>
                              <w:rPr>
                                <w:rFonts w:cs="Arial"/>
                                <w:sz w:val="24"/>
                                <w:szCs w:val="24"/>
                              </w:rPr>
                            </w:pPr>
                            <w:r w:rsidRPr="004D4492">
                              <w:rPr>
                                <w:rFonts w:cs="Arial"/>
                                <w:sz w:val="24"/>
                                <w:szCs w:val="24"/>
                              </w:rPr>
                              <w:t>Obtain more detailed information about the needs of the woman before she arrives for service, in order to be better prepared to serve her.</w:t>
                            </w:r>
                          </w:p>
                          <w:p w14:paraId="1CB290FB" w14:textId="77777777" w:rsidR="00CB77F8" w:rsidRPr="004D4492" w:rsidRDefault="00CB77F8" w:rsidP="003025D2">
                            <w:pPr>
                              <w:pStyle w:val="ListParagraph"/>
                              <w:rPr>
                                <w:rFonts w:cs="Arial"/>
                                <w:sz w:val="24"/>
                                <w:szCs w:val="24"/>
                              </w:rPr>
                            </w:pPr>
                          </w:p>
                          <w:p w14:paraId="40944480" w14:textId="41126218" w:rsidR="00CB77F8" w:rsidRPr="004D4492" w:rsidRDefault="00CB77F8" w:rsidP="003025D2">
                            <w:pPr>
                              <w:numPr>
                                <w:ilvl w:val="0"/>
                                <w:numId w:val="15"/>
                              </w:numPr>
                              <w:spacing w:after="0" w:line="240" w:lineRule="auto"/>
                              <w:contextualSpacing/>
                              <w:rPr>
                                <w:rFonts w:cs="Arial"/>
                                <w:sz w:val="24"/>
                                <w:szCs w:val="24"/>
                              </w:rPr>
                            </w:pPr>
                            <w:r w:rsidRPr="004D4492">
                              <w:rPr>
                                <w:rFonts w:cs="Arial"/>
                                <w:color w:val="000000"/>
                                <w:sz w:val="24"/>
                                <w:szCs w:val="24"/>
                              </w:rPr>
                              <w:t>Be aware that many women with disabilities and Deaf women have had previous experience with trauma (or are violence survivors). Providers need to be thoughtful in carrying out procedures in ways that does not re-victimize women.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9C0DDA" id="Text Box 52" o:spid="_x0000_s1108" type="#_x0000_t202" style="position:absolute;left:0;text-align:left;margin-left:0;margin-top:136.75pt;width:238pt;height:307.5pt;z-index:251722752;visibility:visible;mso-wrap-style:square;mso-height-percent:0;mso-wrap-distance-left:9pt;mso-wrap-distance-top:0;mso-wrap-distance-right:9pt;mso-wrap-distance-bottom:0;mso-position-horizontal:lef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" filled="f" stroked="f">
                <v:textbox>
                  <w:txbxContent>
                    <w:p w14:paraId="5F540DCF" w14:textId="77777777" w:rsidR="00CB77F8" w:rsidRPr="004D4492" w:rsidRDefault="00CB77F8" w:rsidP="003025D2">
                      <w:pPr>
                        <w:numPr>
                          <w:ilvl w:val="0"/>
                          <w:numId w:val="15"/>
                        </w:numPr>
                        <w:spacing w:after="0" w:line="240" w:lineRule="auto"/>
                        <w:contextualSpacing/>
                        <w:rPr>
                          <w:rFonts w:cs="Arial"/>
                          <w:sz w:val="24"/>
                          <w:szCs w:val="24"/>
                        </w:rPr>
                      </w:pPr>
                      <w:r w:rsidRPr="004D4492">
                        <w:rPr>
                          <w:rFonts w:cs="Arial"/>
                          <w:sz w:val="24"/>
                          <w:szCs w:val="24"/>
                        </w:rPr>
                        <w:t>Develop a good intake protocol for people with disabilities, which includes asking what kinds of supports/accommodations are needed while attending the appointment.</w:t>
                      </w:r>
                    </w:p>
                    <w:p w14:paraId="17D4BC1E" w14:textId="77777777" w:rsidR="00CB77F8" w:rsidRPr="004D4492" w:rsidRDefault="00CB77F8" w:rsidP="003025D2">
                      <w:pPr>
                        <w:spacing w:after="0" w:line="240" w:lineRule="auto"/>
                        <w:ind w:left="720"/>
                        <w:contextualSpacing/>
                        <w:rPr>
                          <w:rFonts w:cs="Arial"/>
                          <w:sz w:val="24"/>
                          <w:szCs w:val="24"/>
                        </w:rPr>
                      </w:pPr>
                    </w:p>
                    <w:p w14:paraId="5C8173FA" w14:textId="1314B6B9" w:rsidR="0029701F" w:rsidRPr="004D4492" w:rsidRDefault="00CB77F8" w:rsidP="003025D2">
                      <w:pPr>
                        <w:numPr>
                          <w:ilvl w:val="0"/>
                          <w:numId w:val="15"/>
                        </w:numPr>
                        <w:spacing w:after="0" w:line="240" w:lineRule="auto"/>
                        <w:contextualSpacing/>
                        <w:rPr>
                          <w:rFonts w:cs="Arial"/>
                          <w:sz w:val="24"/>
                          <w:szCs w:val="24"/>
                        </w:rPr>
                      </w:pPr>
                      <w:r w:rsidRPr="004D4492">
                        <w:rPr>
                          <w:rFonts w:cs="Arial"/>
                          <w:sz w:val="24"/>
                          <w:szCs w:val="24"/>
                        </w:rPr>
                        <w:t>Obtain more detailed information about the needs of the woman before she arrives for service, in order to be better prepared to serve her.</w:t>
                      </w:r>
                    </w:p>
                    <w:p w14:paraId="1CB290FB" w14:textId="77777777" w:rsidR="00CB77F8" w:rsidRPr="004D4492" w:rsidRDefault="00CB77F8" w:rsidP="003025D2">
                      <w:pPr>
                        <w:pStyle w:val="ListParagraph"/>
                        <w:rPr>
                          <w:rFonts w:cs="Arial"/>
                          <w:sz w:val="24"/>
                          <w:szCs w:val="24"/>
                        </w:rPr>
                      </w:pPr>
                    </w:p>
                    <w:p w14:paraId="40944480" w14:textId="41126218" w:rsidR="00CB77F8" w:rsidRPr="004D4492" w:rsidRDefault="00CB77F8" w:rsidP="003025D2">
                      <w:pPr>
                        <w:numPr>
                          <w:ilvl w:val="0"/>
                          <w:numId w:val="15"/>
                        </w:numPr>
                        <w:spacing w:after="0" w:line="240" w:lineRule="auto"/>
                        <w:contextualSpacing/>
                        <w:rPr>
                          <w:rFonts w:cs="Arial"/>
                          <w:sz w:val="24"/>
                          <w:szCs w:val="24"/>
                        </w:rPr>
                      </w:pPr>
                      <w:r w:rsidRPr="004D4492">
                        <w:rPr>
                          <w:rFonts w:cs="Arial"/>
                          <w:color w:val="000000"/>
                          <w:sz w:val="24"/>
                          <w:szCs w:val="24"/>
                        </w:rPr>
                        <w:t>Be aware that many women with disabilities and Deaf women have had previous experience with trauma (or are violence survivors). Providers need to be thoughtful in carrying out procedures in ways that does not re-victimize women.</w:t>
                      </w:r>
                    </w:p>
                  </w:txbxContent>
                </v:textbox>
                <w10:wrap type="through" anchorx="margin" anchory="page"/>
              </v:shape>
            </w:pict>
          </mc:Fallback>
        </mc:AlternateContent>
      </w:r>
      <w:r w:rsidRPr="004019AE">
        <w:rPr>
          <w:rFonts w:cs="Arial"/>
          <w:b/>
          <w:noProof/>
          <w:color w:val="008000"/>
          <w:lang w:val="en-CA" w:eastAsia="en-CA"/>
        </w:rPr>
        <mc:AlternateContent>
          <mc:Choice Requires="wps">
            <w:drawing>
              <wp:anchor distT="45720" distB="45720" distL="114300" distR="114300" simplePos="0" relativeHeight="251726848" behindDoc="0" locked="0" layoutInCell="1" allowOverlap="1" wp14:anchorId="24E5E32B" wp14:editId="338FF640">
                <wp:simplePos x="0" y="0"/>
                <wp:positionH relativeFrom="margin">
                  <wp:align>right</wp:align>
                </wp:positionH>
                <wp:positionV relativeFrom="margin">
                  <wp:align>top</wp:align>
                </wp:positionV>
                <wp:extent cx="6316980" cy="508000"/>
                <wp:effectExtent l="0" t="0" r="26670" b="2540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6980" cy="508000"/>
                        </a:xfrm>
                        <a:prstGeom prst="roundRect">
                          <a:avLst/>
                        </a:prstGeom>
                        <a:solidFill>
                          <a:srgbClr val="602C6C"/>
                        </a:solidFill>
                        <a:ln w="9525">
                          <a:solidFill>
                            <a:srgbClr val="000000"/>
                          </a:solidFill>
                          <a:miter lim="800000"/>
                          <a:headEnd/>
                          <a:tailEnd/>
                        </a:ln>
                      </wps:spPr>
                      <wps:txbx>
                        <w:txbxContent>
                          <w:p w14:paraId="07798AC1" w14:textId="77777777" w:rsidR="0029701F" w:rsidRPr="00B92276" w:rsidRDefault="0029701F" w:rsidP="00B92276">
                            <w:pPr>
                              <w:autoSpaceDE w:val="0"/>
                              <w:autoSpaceDN w:val="0"/>
                              <w:adjustRightInd w:val="0"/>
                              <w:jc w:val="both"/>
                              <w:rPr>
                                <w:rFonts w:cs="Arial"/>
                                <w:b/>
                                <w:noProof/>
                                <w:color w:val="FFFFFF" w:themeColor="background1"/>
                                <w:sz w:val="32"/>
                                <w:szCs w:val="32"/>
                              </w:rPr>
                            </w:pPr>
                            <w:bookmarkStart w:id="6" w:name="Implementprocedures"/>
                            <w:r w:rsidRPr="00B92276">
                              <w:rPr>
                                <w:rFonts w:cs="Arial"/>
                                <w:b/>
                                <w:color w:val="FFFFFF" w:themeColor="background1"/>
                                <w:sz w:val="32"/>
                                <w:szCs w:val="32"/>
                              </w:rPr>
                              <w:t>Implement procedures and policies that improve accessibility</w:t>
                            </w:r>
                          </w:p>
                          <w:bookmarkEnd w:id="6"/>
                          <w:p w14:paraId="53A3CAC8" w14:textId="77777777" w:rsidR="0029701F" w:rsidRPr="00B92276" w:rsidRDefault="0029701F" w:rsidP="00B92276">
                            <w:pPr>
                              <w:autoSpaceDE w:val="0"/>
                              <w:autoSpaceDN w:val="0"/>
                              <w:adjustRightInd w:val="0"/>
                              <w:jc w:val="both"/>
                              <w:rPr>
                                <w:rFonts w:cs="Arial"/>
                                <w: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4E5E32B" id="_x0000_s1109" style="position:absolute;left:0;text-align:left;margin-left:446.2pt;margin-top:0;width:497.4pt;height:40pt;z-index:251726848;visibility:visible;mso-wrap-style:square;mso-width-percent:0;mso-height-percent:0;mso-wrap-distance-left:9pt;mso-wrap-distance-top:3.6pt;mso-wrap-distance-right:9pt;mso-wrap-distance-bottom:3.6pt;mso-position-horizontal:right;mso-position-horizontal-relative:margin;mso-position-vertical:top;mso-position-vertical-relative:margin;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" fillcolor="#602c6c">
                <v:stroke joinstyle="miter"/>
                <v:textbox>
                  <w:txbxContent>
                    <w:p w14:paraId="07798AC1" w14:textId="77777777" w:rsidR="0029701F" w:rsidRPr="00B92276" w:rsidRDefault="0029701F" w:rsidP="00B92276">
                      <w:pPr>
                        <w:autoSpaceDE w:val="0"/>
                        <w:autoSpaceDN w:val="0"/>
                        <w:adjustRightInd w:val="0"/>
                        <w:jc w:val="both"/>
                        <w:rPr>
                          <w:rFonts w:cs="Arial"/>
                          <w:b/>
                          <w:noProof/>
                          <w:color w:val="FFFFFF" w:themeColor="background1"/>
                          <w:sz w:val="32"/>
                          <w:szCs w:val="32"/>
                        </w:rPr>
                      </w:pPr>
                      <w:bookmarkStart w:id="7" w:name="Implementprocedures"/>
                      <w:r w:rsidRPr="00B92276">
                        <w:rPr>
                          <w:rFonts w:cs="Arial"/>
                          <w:b/>
                          <w:color w:val="FFFFFF" w:themeColor="background1"/>
                          <w:sz w:val="32"/>
                          <w:szCs w:val="32"/>
                        </w:rPr>
                        <w:t>Implement procedures and policies that improve accessibility</w:t>
                      </w:r>
                    </w:p>
                    <w:bookmarkEnd w:id="7"/>
                    <w:p w14:paraId="53A3CAC8" w14:textId="77777777" w:rsidR="0029701F" w:rsidRPr="00B92276" w:rsidRDefault="0029701F" w:rsidP="00B92276">
                      <w:pPr>
                        <w:autoSpaceDE w:val="0"/>
                        <w:autoSpaceDN w:val="0"/>
                        <w:adjustRightInd w:val="0"/>
                        <w:jc w:val="both"/>
                        <w:rPr>
                          <w:rFonts w:cs="Arial"/>
                          <w:b/>
                          <w:color w:val="FFFFFF" w:themeColor="background1"/>
                          <w:sz w:val="32"/>
                          <w:szCs w:val="32"/>
                        </w:rPr>
                      </w:pPr>
                    </w:p>
                  </w:txbxContent>
                </v:textbox>
                <w10:wrap type="square" anchorx="margin" anchory="margin"/>
              </v:roundrect>
            </w:pict>
          </mc:Fallback>
        </mc:AlternateContent>
      </w:r>
      <w:r w:rsidR="00B92276" w:rsidRPr="00B92276">
        <w:rPr>
          <w:rFonts w:cs="Arial"/>
          <w:b/>
          <w:color w:val="602C6C"/>
        </w:rPr>
        <w:t xml:space="preserve"> </w:t>
      </w:r>
      <w:r w:rsidR="00B92276">
        <w:rPr>
          <w:rFonts w:cs="Arial"/>
          <w:b/>
          <w:color w:val="602C6C"/>
        </w:rPr>
        <w:br w:type="page"/>
      </w:r>
      <w:bookmarkStart w:id="8" w:name="_GoBack"/>
      <w:bookmarkEnd w:id="8"/>
      <w:r w:rsidRPr="004D4492">
        <w:rPr>
          <w:rFonts w:cs="Arial"/>
          <w:b/>
          <w:noProof/>
          <w:color w:val="602C6C"/>
          <w:lang w:val="en-CA" w:eastAsia="en-CA"/>
        </w:rPr>
        <w:lastRenderedPageBreak/>
        <w:drawing>
          <wp:anchor distT="0" distB="0" distL="114300" distR="114300" simplePos="0" relativeHeight="251755520" behindDoc="1" locked="0" layoutInCell="1" allowOverlap="1" wp14:anchorId="300C2D23" wp14:editId="38855A27">
            <wp:simplePos x="0" y="0"/>
            <wp:positionH relativeFrom="margin">
              <wp:posOffset>333375</wp:posOffset>
            </wp:positionH>
            <wp:positionV relativeFrom="paragraph">
              <wp:posOffset>5667375</wp:posOffset>
            </wp:positionV>
            <wp:extent cx="3326765" cy="2419350"/>
            <wp:effectExtent l="0" t="0" r="6985" b="0"/>
            <wp:wrapTight wrapText="bothSides">
              <wp:wrapPolygon edited="0">
                <wp:start x="0" y="0"/>
                <wp:lineTo x="0" y="21430"/>
                <wp:lineTo x="21522" y="21430"/>
                <wp:lineTo x="21522" y="0"/>
                <wp:lineTo x="0" y="0"/>
              </wp:wrapPolygon>
            </wp:wrapTight>
            <wp:docPr id="204" name="Picture 204" descr="C:\HA\STRATEGIC ORIENTATION\SHUTTERSTOCK IMAGES\shutterstock_174999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A\STRATEGIC ORIENTATION\SHUTTERSTOCK IMAGES\shutterstock_17499968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26765"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lang w:val="en-CA" w:eastAsia="en-CA"/>
        </w:rPr>
        <mc:AlternateContent>
          <mc:Choice Requires="wps">
            <w:drawing>
              <wp:anchor distT="0" distB="0" distL="114300" distR="114300" simplePos="0" relativeHeight="251728896" behindDoc="0" locked="0" layoutInCell="1" allowOverlap="1" wp14:anchorId="5F2913E8" wp14:editId="08B23A7C">
                <wp:simplePos x="0" y="0"/>
                <wp:positionH relativeFrom="margin">
                  <wp:posOffset>-142875</wp:posOffset>
                </wp:positionH>
                <wp:positionV relativeFrom="page">
                  <wp:posOffset>790575</wp:posOffset>
                </wp:positionV>
                <wp:extent cx="3060700" cy="8229600"/>
                <wp:effectExtent l="0" t="0" r="0" b="0"/>
                <wp:wrapThrough wrapText="bothSides">
                  <wp:wrapPolygon edited="0">
                    <wp:start x="269" y="0"/>
                    <wp:lineTo x="269" y="21550"/>
                    <wp:lineTo x="21107" y="21550"/>
                    <wp:lineTo x="21107" y="0"/>
                    <wp:lineTo x="269" y="0"/>
                  </wp:wrapPolygon>
                </wp:wrapThrough>
                <wp:docPr id="56" name="Text Box 56"/>
                <wp:cNvGraphicFramePr/>
                <a:graphic xmlns:a="http://schemas.openxmlformats.org/drawingml/2006/main">
                  <a:graphicData uri="http://schemas.microsoft.com/office/word/2010/wordprocessingShape">
                    <wps:wsp>
                      <wps:cNvSpPr txBox="1"/>
                      <wps:spPr>
                        <a:xfrm>
                          <a:off x="0" y="0"/>
                          <a:ext cx="3060700" cy="8229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956547" w14:textId="77777777" w:rsidR="00CB77F8" w:rsidRPr="004D4492" w:rsidRDefault="00CB77F8" w:rsidP="003025D2">
                            <w:pPr>
                              <w:pStyle w:val="ListParagraph"/>
                              <w:rPr>
                                <w:rFonts w:cs="Arial"/>
                                <w:sz w:val="24"/>
                                <w:szCs w:val="24"/>
                              </w:rPr>
                            </w:pPr>
                          </w:p>
                          <w:p w14:paraId="2EC1416A" w14:textId="77777777" w:rsidR="00464AB7" w:rsidRPr="004D4492" w:rsidRDefault="00464AB7" w:rsidP="003025D2">
                            <w:pPr>
                              <w:numPr>
                                <w:ilvl w:val="0"/>
                                <w:numId w:val="15"/>
                              </w:numPr>
                              <w:spacing w:after="0" w:line="240" w:lineRule="auto"/>
                              <w:contextualSpacing/>
                              <w:rPr>
                                <w:rFonts w:cs="Arial"/>
                                <w:sz w:val="24"/>
                                <w:szCs w:val="24"/>
                                <w:lang w:val="en-CA"/>
                              </w:rPr>
                            </w:pPr>
                            <w:r w:rsidRPr="004D4492">
                              <w:rPr>
                                <w:rFonts w:cs="Arial"/>
                                <w:sz w:val="24"/>
                                <w:szCs w:val="24"/>
                                <w:lang w:val="en-CA"/>
                              </w:rPr>
                              <w:t>Have portable attendant or personal support services available to support women with disabilities when they arrive at the appointment to help navigate the system, provide assistance with undressing/dressing, transferring onto the examination table or mammography chair, or washroom assistance if needed.</w:t>
                            </w:r>
                          </w:p>
                          <w:p w14:paraId="46F73E4C" w14:textId="77777777" w:rsidR="00464AB7" w:rsidRPr="004D4492" w:rsidRDefault="00464AB7" w:rsidP="003025D2">
                            <w:pPr>
                              <w:spacing w:after="0" w:line="240" w:lineRule="auto"/>
                              <w:ind w:left="720"/>
                              <w:contextualSpacing/>
                              <w:rPr>
                                <w:rFonts w:cs="Arial"/>
                                <w:sz w:val="24"/>
                                <w:szCs w:val="24"/>
                                <w:lang w:val="en-CA"/>
                              </w:rPr>
                            </w:pPr>
                          </w:p>
                          <w:p w14:paraId="546FE937" w14:textId="161DCBB2" w:rsidR="00CB77F8" w:rsidRPr="004D4492" w:rsidRDefault="00464AB7" w:rsidP="003025D2">
                            <w:pPr>
                              <w:numPr>
                                <w:ilvl w:val="0"/>
                                <w:numId w:val="15"/>
                              </w:numPr>
                              <w:spacing w:after="0" w:line="240" w:lineRule="auto"/>
                              <w:contextualSpacing/>
                              <w:rPr>
                                <w:rFonts w:cs="Arial"/>
                                <w:sz w:val="24"/>
                                <w:szCs w:val="24"/>
                              </w:rPr>
                            </w:pPr>
                            <w:r w:rsidRPr="004D4492">
                              <w:rPr>
                                <w:rFonts w:cs="Arial"/>
                                <w:sz w:val="24"/>
                                <w:szCs w:val="24"/>
                              </w:rPr>
                              <w:t>Create safe and positive spaces for women with disabilities from the LGBT communities, immigrant and racialized, low income and of various age groups.</w:t>
                            </w:r>
                          </w:p>
                          <w:p w14:paraId="42169FE0" w14:textId="77777777" w:rsidR="00464AB7" w:rsidRPr="004D4492" w:rsidRDefault="00464AB7" w:rsidP="003025D2">
                            <w:pPr>
                              <w:pStyle w:val="ListParagraph"/>
                              <w:rPr>
                                <w:rFonts w:cs="Arial"/>
                                <w:sz w:val="24"/>
                                <w:szCs w:val="24"/>
                              </w:rPr>
                            </w:pPr>
                          </w:p>
                          <w:p w14:paraId="79003C4C" w14:textId="77777777" w:rsidR="00464AB7" w:rsidRPr="004D4492" w:rsidRDefault="00464AB7" w:rsidP="003025D2">
                            <w:pPr>
                              <w:numPr>
                                <w:ilvl w:val="0"/>
                                <w:numId w:val="15"/>
                              </w:numPr>
                              <w:spacing w:after="0" w:line="240" w:lineRule="auto"/>
                              <w:contextualSpacing/>
                              <w:rPr>
                                <w:rFonts w:cs="Arial"/>
                                <w:sz w:val="24"/>
                                <w:szCs w:val="24"/>
                                <w:lang w:val="en-CA"/>
                              </w:rPr>
                            </w:pPr>
                            <w:r w:rsidRPr="004D4492">
                              <w:rPr>
                                <w:rFonts w:cs="Arial"/>
                                <w:sz w:val="24"/>
                                <w:szCs w:val="24"/>
                              </w:rPr>
                              <w:t xml:space="preserve">Include breast screening as part of the annual/periodic medical exam. </w:t>
                            </w:r>
                          </w:p>
                          <w:p w14:paraId="19162D57" w14:textId="77777777" w:rsidR="00464AB7" w:rsidRPr="004D4492" w:rsidRDefault="00464AB7" w:rsidP="003025D2">
                            <w:pPr>
                              <w:spacing w:after="0" w:line="240" w:lineRule="auto"/>
                              <w:ind w:left="720"/>
                              <w:contextualSpacing/>
                              <w:rPr>
                                <w:rFonts w:cs="Arial"/>
                                <w:sz w:val="24"/>
                                <w:szCs w:val="24"/>
                                <w:lang w:val="en-CA"/>
                              </w:rPr>
                            </w:pPr>
                          </w:p>
                          <w:p w14:paraId="6DB7DFEE" w14:textId="372BADA4" w:rsidR="00464AB7" w:rsidRPr="004D4492" w:rsidRDefault="00464AB7" w:rsidP="003025D2">
                            <w:pPr>
                              <w:numPr>
                                <w:ilvl w:val="0"/>
                                <w:numId w:val="15"/>
                              </w:numPr>
                              <w:spacing w:after="0" w:line="240" w:lineRule="auto"/>
                              <w:contextualSpacing/>
                              <w:rPr>
                                <w:rFonts w:cs="Arial"/>
                                <w:sz w:val="24"/>
                                <w:szCs w:val="24"/>
                                <w:lang w:val="en-CA"/>
                              </w:rPr>
                            </w:pPr>
                            <w:r w:rsidRPr="004D4492">
                              <w:rPr>
                                <w:rFonts w:cs="Arial"/>
                                <w:sz w:val="24"/>
                                <w:szCs w:val="24"/>
                                <w:lang w:val="en-CA"/>
                              </w:rPr>
                              <w:t>Provide training to increase awareness of Deaf culture and considerations for Deaf women coming to appointments i.e. booking ASL interpreters to attend the appointment.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2913E8" id="Text Box 56" o:spid="_x0000_s1110" type="#_x0000_t202" style="position:absolute;left:0;text-align:left;margin-left:-11.25pt;margin-top:62.25pt;width:241pt;height:9in;z-index:25172889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" filled="f" stroked="f">
                <v:textbox>
                  <w:txbxContent>
                    <w:p w14:paraId="56956547" w14:textId="77777777" w:rsidR="00CB77F8" w:rsidRPr="004D4492" w:rsidRDefault="00CB77F8" w:rsidP="003025D2">
                      <w:pPr>
                        <w:pStyle w:val="ListParagraph"/>
                        <w:rPr>
                          <w:rFonts w:cs="Arial"/>
                          <w:sz w:val="24"/>
                          <w:szCs w:val="24"/>
                        </w:rPr>
                      </w:pPr>
                    </w:p>
                    <w:p w14:paraId="2EC1416A" w14:textId="77777777" w:rsidR="00464AB7" w:rsidRPr="004D4492" w:rsidRDefault="00464AB7" w:rsidP="003025D2">
                      <w:pPr>
                        <w:numPr>
                          <w:ilvl w:val="0"/>
                          <w:numId w:val="15"/>
                        </w:numPr>
                        <w:spacing w:after="0" w:line="240" w:lineRule="auto"/>
                        <w:contextualSpacing/>
                        <w:rPr>
                          <w:rFonts w:cs="Arial"/>
                          <w:sz w:val="24"/>
                          <w:szCs w:val="24"/>
                          <w:lang w:val="en-CA"/>
                        </w:rPr>
                      </w:pPr>
                      <w:r w:rsidRPr="004D4492">
                        <w:rPr>
                          <w:rFonts w:cs="Arial"/>
                          <w:sz w:val="24"/>
                          <w:szCs w:val="24"/>
                          <w:lang w:val="en-CA"/>
                        </w:rPr>
                        <w:t>Have portable attendant or personal support services available to support women with disabilities when they arrive at the appointment to help navigate the system, provide assistance with undressing/dressing, transferring onto the examination table or mammography chair, or washroom assistance if needed.</w:t>
                      </w:r>
                    </w:p>
                    <w:p w14:paraId="46F73E4C" w14:textId="77777777" w:rsidR="00464AB7" w:rsidRPr="004D4492" w:rsidRDefault="00464AB7" w:rsidP="003025D2">
                      <w:pPr>
                        <w:spacing w:after="0" w:line="240" w:lineRule="auto"/>
                        <w:ind w:left="720"/>
                        <w:contextualSpacing/>
                        <w:rPr>
                          <w:rFonts w:cs="Arial"/>
                          <w:sz w:val="24"/>
                          <w:szCs w:val="24"/>
                          <w:lang w:val="en-CA"/>
                        </w:rPr>
                      </w:pPr>
                    </w:p>
                    <w:p w14:paraId="546FE937" w14:textId="161DCBB2" w:rsidR="00CB77F8" w:rsidRPr="004D4492" w:rsidRDefault="00464AB7" w:rsidP="003025D2">
                      <w:pPr>
                        <w:numPr>
                          <w:ilvl w:val="0"/>
                          <w:numId w:val="15"/>
                        </w:numPr>
                        <w:spacing w:after="0" w:line="240" w:lineRule="auto"/>
                        <w:contextualSpacing/>
                        <w:rPr>
                          <w:rFonts w:cs="Arial"/>
                          <w:sz w:val="24"/>
                          <w:szCs w:val="24"/>
                        </w:rPr>
                      </w:pPr>
                      <w:r w:rsidRPr="004D4492">
                        <w:rPr>
                          <w:rFonts w:cs="Arial"/>
                          <w:sz w:val="24"/>
                          <w:szCs w:val="24"/>
                        </w:rPr>
                        <w:t>Create safe and positive spaces for women with disabilities from the LGBT communities, immigrant and racialized, low income and of various age groups.</w:t>
                      </w:r>
                    </w:p>
                    <w:p w14:paraId="42169FE0" w14:textId="77777777" w:rsidR="00464AB7" w:rsidRPr="004D4492" w:rsidRDefault="00464AB7" w:rsidP="003025D2">
                      <w:pPr>
                        <w:pStyle w:val="ListParagraph"/>
                        <w:rPr>
                          <w:rFonts w:cs="Arial"/>
                          <w:sz w:val="24"/>
                          <w:szCs w:val="24"/>
                        </w:rPr>
                      </w:pPr>
                    </w:p>
                    <w:p w14:paraId="79003C4C" w14:textId="77777777" w:rsidR="00464AB7" w:rsidRPr="004D4492" w:rsidRDefault="00464AB7" w:rsidP="003025D2">
                      <w:pPr>
                        <w:numPr>
                          <w:ilvl w:val="0"/>
                          <w:numId w:val="15"/>
                        </w:numPr>
                        <w:spacing w:after="0" w:line="240" w:lineRule="auto"/>
                        <w:contextualSpacing/>
                        <w:rPr>
                          <w:rFonts w:cs="Arial"/>
                          <w:sz w:val="24"/>
                          <w:szCs w:val="24"/>
                          <w:lang w:val="en-CA"/>
                        </w:rPr>
                      </w:pPr>
                      <w:r w:rsidRPr="004D4492">
                        <w:rPr>
                          <w:rFonts w:cs="Arial"/>
                          <w:sz w:val="24"/>
                          <w:szCs w:val="24"/>
                        </w:rPr>
                        <w:t xml:space="preserve">Include breast screening as part of the annual/periodic medical exam. </w:t>
                      </w:r>
                    </w:p>
                    <w:p w14:paraId="19162D57" w14:textId="77777777" w:rsidR="00464AB7" w:rsidRPr="004D4492" w:rsidRDefault="00464AB7" w:rsidP="003025D2">
                      <w:pPr>
                        <w:spacing w:after="0" w:line="240" w:lineRule="auto"/>
                        <w:ind w:left="720"/>
                        <w:contextualSpacing/>
                        <w:rPr>
                          <w:rFonts w:cs="Arial"/>
                          <w:sz w:val="24"/>
                          <w:szCs w:val="24"/>
                          <w:lang w:val="en-CA"/>
                        </w:rPr>
                      </w:pPr>
                    </w:p>
                    <w:p w14:paraId="6DB7DFEE" w14:textId="372BADA4" w:rsidR="00464AB7" w:rsidRPr="004D4492" w:rsidRDefault="00464AB7" w:rsidP="003025D2">
                      <w:pPr>
                        <w:numPr>
                          <w:ilvl w:val="0"/>
                          <w:numId w:val="15"/>
                        </w:numPr>
                        <w:spacing w:after="0" w:line="240" w:lineRule="auto"/>
                        <w:contextualSpacing/>
                        <w:rPr>
                          <w:rFonts w:cs="Arial"/>
                          <w:sz w:val="24"/>
                          <w:szCs w:val="24"/>
                          <w:lang w:val="en-CA"/>
                        </w:rPr>
                      </w:pPr>
                      <w:r w:rsidRPr="004D4492">
                        <w:rPr>
                          <w:rFonts w:cs="Arial"/>
                          <w:sz w:val="24"/>
                          <w:szCs w:val="24"/>
                          <w:lang w:val="en-CA"/>
                        </w:rPr>
                        <w:t>Provide training to increase awareness of Deaf culture and considerations for Deaf women coming to appointments i.e. booking ASL interpreters to attend the appointment.</w:t>
                      </w:r>
                    </w:p>
                  </w:txbxContent>
                </v:textbox>
                <w10:wrap type="through" anchorx="margin" anchory="page"/>
              </v:shape>
            </w:pict>
          </mc:Fallback>
        </mc:AlternateContent>
      </w:r>
      <w:r w:rsidR="007A2241">
        <w:rPr>
          <w:rFonts w:cs="Arial"/>
          <w:noProof/>
          <w:lang w:val="en-CA" w:eastAsia="en-CA"/>
        </w:rPr>
        <mc:AlternateContent>
          <mc:Choice Requires="wps">
            <w:drawing>
              <wp:anchor distT="0" distB="0" distL="114300" distR="114300" simplePos="0" relativeHeight="251729920" behindDoc="0" locked="0" layoutInCell="1" allowOverlap="1" wp14:anchorId="58751214" wp14:editId="2C7E8EF6">
                <wp:simplePos x="0" y="0"/>
                <wp:positionH relativeFrom="page">
                  <wp:posOffset>3810000</wp:posOffset>
                </wp:positionH>
                <wp:positionV relativeFrom="page">
                  <wp:posOffset>914400</wp:posOffset>
                </wp:positionV>
                <wp:extent cx="2959100" cy="7632700"/>
                <wp:effectExtent l="0" t="0" r="0" b="12700"/>
                <wp:wrapThrough wrapText="bothSides">
                  <wp:wrapPolygon edited="0">
                    <wp:start x="185" y="0"/>
                    <wp:lineTo x="185" y="21564"/>
                    <wp:lineTo x="21136" y="21564"/>
                    <wp:lineTo x="21136" y="0"/>
                    <wp:lineTo x="185" y="0"/>
                  </wp:wrapPolygon>
                </wp:wrapThrough>
                <wp:docPr id="57" name="Text Box 57"/>
                <wp:cNvGraphicFramePr/>
                <a:graphic xmlns:a="http://schemas.openxmlformats.org/drawingml/2006/main">
                  <a:graphicData uri="http://schemas.microsoft.com/office/word/2010/wordprocessingShape">
                    <wps:wsp>
                      <wps:cNvSpPr txBox="1"/>
                      <wps:spPr>
                        <a:xfrm>
                          <a:off x="0" y="0"/>
                          <a:ext cx="2959100" cy="7632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BB3598F" w14:textId="77777777" w:rsidR="00CB77F8" w:rsidRPr="004D4492" w:rsidRDefault="00CB77F8" w:rsidP="003025D2">
                            <w:pPr>
                              <w:spacing w:after="0" w:line="240" w:lineRule="auto"/>
                              <w:ind w:left="720"/>
                              <w:contextualSpacing/>
                              <w:rPr>
                                <w:rFonts w:cs="Arial"/>
                                <w:sz w:val="24"/>
                                <w:szCs w:val="24"/>
                              </w:rPr>
                            </w:pPr>
                          </w:p>
                          <w:p w14:paraId="6A7F95AB" w14:textId="6AF03FA5" w:rsidR="00CB77F8" w:rsidRPr="004D4492" w:rsidRDefault="00CB77F8" w:rsidP="003025D2">
                            <w:pPr>
                              <w:numPr>
                                <w:ilvl w:val="0"/>
                                <w:numId w:val="16"/>
                              </w:numPr>
                              <w:spacing w:after="0" w:line="240" w:lineRule="auto"/>
                              <w:contextualSpacing/>
                              <w:rPr>
                                <w:rFonts w:cs="Arial"/>
                                <w:sz w:val="24"/>
                                <w:szCs w:val="24"/>
                              </w:rPr>
                            </w:pPr>
                            <w:r w:rsidRPr="004D4492">
                              <w:rPr>
                                <w:rFonts w:cs="Arial"/>
                                <w:sz w:val="24"/>
                                <w:szCs w:val="24"/>
                              </w:rPr>
                              <w:t xml:space="preserve">Provide training to staff </w:t>
                            </w:r>
                            <w:proofErr w:type="gramStart"/>
                            <w:r w:rsidRPr="004D4492">
                              <w:rPr>
                                <w:rFonts w:cs="Arial"/>
                                <w:sz w:val="24"/>
                                <w:szCs w:val="24"/>
                              </w:rPr>
                              <w:t>members,</w:t>
                            </w:r>
                            <w:r w:rsidR="004D4492">
                              <w:rPr>
                                <w:rFonts w:cs="Arial"/>
                                <w:sz w:val="24"/>
                                <w:szCs w:val="24"/>
                              </w:rPr>
                              <w:t xml:space="preserve"> </w:t>
                            </w:r>
                            <w:r w:rsidRPr="004D4492">
                              <w:rPr>
                                <w:rFonts w:cs="Arial"/>
                                <w:sz w:val="24"/>
                                <w:szCs w:val="24"/>
                              </w:rPr>
                              <w:t>that</w:t>
                            </w:r>
                            <w:proofErr w:type="gramEnd"/>
                            <w:r w:rsidRPr="004D4492">
                              <w:rPr>
                                <w:rFonts w:cs="Arial"/>
                                <w:sz w:val="24"/>
                                <w:szCs w:val="24"/>
                              </w:rPr>
                              <w:t xml:space="preserve"> is specific to working with people with disabilities within the health care system.</w:t>
                            </w:r>
                          </w:p>
                          <w:p w14:paraId="3B9DAF57" w14:textId="77777777" w:rsidR="00CB77F8" w:rsidRPr="004D4492" w:rsidRDefault="00CB77F8" w:rsidP="003025D2">
                            <w:pPr>
                              <w:spacing w:after="0" w:line="240" w:lineRule="auto"/>
                              <w:ind w:left="720"/>
                              <w:contextualSpacing/>
                              <w:rPr>
                                <w:rFonts w:cs="Arial"/>
                                <w:sz w:val="24"/>
                                <w:szCs w:val="24"/>
                              </w:rPr>
                            </w:pPr>
                          </w:p>
                          <w:p w14:paraId="14E7D056" w14:textId="659CA800" w:rsidR="00CB77F8" w:rsidRPr="004D4492" w:rsidRDefault="00CB77F8" w:rsidP="003025D2">
                            <w:pPr>
                              <w:numPr>
                                <w:ilvl w:val="0"/>
                                <w:numId w:val="16"/>
                              </w:numPr>
                              <w:spacing w:after="0" w:line="240" w:lineRule="auto"/>
                              <w:contextualSpacing/>
                              <w:rPr>
                                <w:rFonts w:cs="Arial"/>
                                <w:sz w:val="24"/>
                                <w:szCs w:val="24"/>
                              </w:rPr>
                            </w:pPr>
                            <w:r w:rsidRPr="004D4492">
                              <w:rPr>
                                <w:rFonts w:cs="Arial"/>
                                <w:sz w:val="24"/>
                                <w:szCs w:val="24"/>
                              </w:rPr>
                              <w:t xml:space="preserve">Get creative and explore opportunities to have Health Care Professionals working within the community to meet women with disabilities and Deaf women where they are. </w:t>
                            </w:r>
                          </w:p>
                          <w:p w14:paraId="45E5F59F" w14:textId="77777777" w:rsidR="00CB77F8" w:rsidRPr="004D4492" w:rsidRDefault="00CB77F8" w:rsidP="003025D2">
                            <w:pPr>
                              <w:spacing w:after="0" w:line="240" w:lineRule="auto"/>
                              <w:contextualSpacing/>
                              <w:rPr>
                                <w:rFonts w:cs="Arial"/>
                                <w:sz w:val="24"/>
                                <w:szCs w:val="24"/>
                              </w:rPr>
                            </w:pPr>
                          </w:p>
                          <w:p w14:paraId="74A3C264" w14:textId="5799F53E" w:rsidR="0029701F" w:rsidRPr="004D4492" w:rsidRDefault="00CB77F8" w:rsidP="003025D2">
                            <w:pPr>
                              <w:numPr>
                                <w:ilvl w:val="0"/>
                                <w:numId w:val="16"/>
                              </w:numPr>
                              <w:spacing w:after="0" w:line="240" w:lineRule="auto"/>
                              <w:contextualSpacing/>
                              <w:rPr>
                                <w:rFonts w:cs="Arial"/>
                                <w:sz w:val="24"/>
                                <w:szCs w:val="24"/>
                              </w:rPr>
                            </w:pPr>
                            <w:r w:rsidRPr="004D4492">
                              <w:rPr>
                                <w:rFonts w:cs="Arial"/>
                                <w:sz w:val="24"/>
                                <w:szCs w:val="24"/>
                                <w:lang w:val="en-CA"/>
                              </w:rPr>
                              <w:t>Contact and partner with disability advocacy organizations in your local community to provide advice and training</w:t>
                            </w:r>
                            <w:r w:rsidR="00722CDD" w:rsidRPr="004D4492">
                              <w:rPr>
                                <w:rFonts w:cs="Arial"/>
                                <w:sz w:val="24"/>
                                <w:szCs w:val="24"/>
                                <w:lang w:val="en-CA"/>
                              </w:rPr>
                              <w:t>.</w:t>
                            </w:r>
                          </w:p>
                          <w:p w14:paraId="062799EA" w14:textId="77777777" w:rsidR="00464AB7" w:rsidRPr="004D4492" w:rsidRDefault="00464AB7" w:rsidP="003025D2">
                            <w:pPr>
                              <w:pStyle w:val="ListParagraph"/>
                              <w:rPr>
                                <w:rFonts w:cs="Arial"/>
                                <w:sz w:val="24"/>
                                <w:szCs w:val="24"/>
                              </w:rPr>
                            </w:pPr>
                          </w:p>
                          <w:p w14:paraId="38484973" w14:textId="77777777" w:rsidR="00464AB7" w:rsidRPr="004D4492" w:rsidRDefault="00464AB7" w:rsidP="003025D2">
                            <w:pPr>
                              <w:numPr>
                                <w:ilvl w:val="0"/>
                                <w:numId w:val="16"/>
                              </w:numPr>
                              <w:spacing w:after="0" w:line="240" w:lineRule="auto"/>
                              <w:contextualSpacing/>
                              <w:rPr>
                                <w:rFonts w:cs="Arial"/>
                                <w:sz w:val="24"/>
                                <w:szCs w:val="24"/>
                              </w:rPr>
                            </w:pPr>
                            <w:r w:rsidRPr="004D4492">
                              <w:rPr>
                                <w:rFonts w:cs="Arial"/>
                                <w:sz w:val="24"/>
                                <w:szCs w:val="24"/>
                              </w:rPr>
                              <w:t>Increase communication with and between various health providers who refer patients</w:t>
                            </w:r>
                            <w:r w:rsidRPr="004D4492">
                              <w:rPr>
                                <w:rFonts w:cs="Arial"/>
                                <w:sz w:val="24"/>
                                <w:szCs w:val="24"/>
                                <w:lang w:val="en-CA"/>
                              </w:rPr>
                              <w:t xml:space="preserve"> so that staff members are aware in advance of the procedure what a person’s needs are, and can be prepared with extra staff or time to appropriately accommodate each individual</w:t>
                            </w:r>
                          </w:p>
                          <w:p w14:paraId="48369765" w14:textId="77777777" w:rsidR="00464AB7" w:rsidRPr="004D4492" w:rsidRDefault="00464AB7" w:rsidP="003025D2">
                            <w:pPr>
                              <w:spacing w:after="0" w:line="240" w:lineRule="auto"/>
                              <w:ind w:left="720"/>
                              <w:contextualSpacing/>
                              <w:rPr>
                                <w:rFonts w:cs="Arial"/>
                                <w:sz w:val="24"/>
                                <w:szCs w:val="24"/>
                              </w:rPr>
                            </w:pPr>
                          </w:p>
                          <w:p w14:paraId="52078935" w14:textId="715AD6A1" w:rsidR="00464AB7" w:rsidRPr="004D4492" w:rsidRDefault="00464AB7" w:rsidP="003025D2">
                            <w:pPr>
                              <w:numPr>
                                <w:ilvl w:val="0"/>
                                <w:numId w:val="16"/>
                              </w:numPr>
                              <w:spacing w:after="0" w:line="240" w:lineRule="auto"/>
                              <w:contextualSpacing/>
                              <w:rPr>
                                <w:rFonts w:cs="Arial"/>
                                <w:sz w:val="24"/>
                                <w:szCs w:val="24"/>
                              </w:rPr>
                            </w:pPr>
                            <w:r w:rsidRPr="004D4492">
                              <w:rPr>
                                <w:rFonts w:cs="Arial"/>
                                <w:sz w:val="24"/>
                                <w:szCs w:val="24"/>
                              </w:rPr>
                              <w:t>Prepare patients in advance of the examination about the procedure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51214" id="Text Box 57" o:spid="_x0000_s1111" type="#_x0000_t202" style="position:absolute;left:0;text-align:left;margin-left:300pt;margin-top:1in;width:233pt;height:601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" filled="f" stroked="f">
                <v:textbox>
                  <w:txbxContent>
                    <w:p w14:paraId="3BB3598F" w14:textId="77777777" w:rsidR="00CB77F8" w:rsidRPr="004D4492" w:rsidRDefault="00CB77F8" w:rsidP="003025D2">
                      <w:pPr>
                        <w:spacing w:after="0" w:line="240" w:lineRule="auto"/>
                        <w:ind w:left="720"/>
                        <w:contextualSpacing/>
                        <w:rPr>
                          <w:rFonts w:cs="Arial"/>
                          <w:sz w:val="24"/>
                          <w:szCs w:val="24"/>
                        </w:rPr>
                      </w:pPr>
                    </w:p>
                    <w:p w14:paraId="6A7F95AB" w14:textId="6AF03FA5" w:rsidR="00CB77F8" w:rsidRPr="004D4492" w:rsidRDefault="00CB77F8" w:rsidP="003025D2">
                      <w:pPr>
                        <w:numPr>
                          <w:ilvl w:val="0"/>
                          <w:numId w:val="16"/>
                        </w:numPr>
                        <w:spacing w:after="0" w:line="240" w:lineRule="auto"/>
                        <w:contextualSpacing/>
                        <w:rPr>
                          <w:rFonts w:cs="Arial"/>
                          <w:sz w:val="24"/>
                          <w:szCs w:val="24"/>
                        </w:rPr>
                      </w:pPr>
                      <w:r w:rsidRPr="004D4492">
                        <w:rPr>
                          <w:rFonts w:cs="Arial"/>
                          <w:sz w:val="24"/>
                          <w:szCs w:val="24"/>
                        </w:rPr>
                        <w:t xml:space="preserve">Provide training to staff </w:t>
                      </w:r>
                      <w:proofErr w:type="gramStart"/>
                      <w:r w:rsidRPr="004D4492">
                        <w:rPr>
                          <w:rFonts w:cs="Arial"/>
                          <w:sz w:val="24"/>
                          <w:szCs w:val="24"/>
                        </w:rPr>
                        <w:t>members,</w:t>
                      </w:r>
                      <w:r w:rsidR="004D4492">
                        <w:rPr>
                          <w:rFonts w:cs="Arial"/>
                          <w:sz w:val="24"/>
                          <w:szCs w:val="24"/>
                        </w:rPr>
                        <w:t xml:space="preserve"> </w:t>
                      </w:r>
                      <w:r w:rsidRPr="004D4492">
                        <w:rPr>
                          <w:rFonts w:cs="Arial"/>
                          <w:sz w:val="24"/>
                          <w:szCs w:val="24"/>
                        </w:rPr>
                        <w:t>that</w:t>
                      </w:r>
                      <w:proofErr w:type="gramEnd"/>
                      <w:r w:rsidRPr="004D4492">
                        <w:rPr>
                          <w:rFonts w:cs="Arial"/>
                          <w:sz w:val="24"/>
                          <w:szCs w:val="24"/>
                        </w:rPr>
                        <w:t xml:space="preserve"> is specific to working with people with disabilities within the health care system.</w:t>
                      </w:r>
                    </w:p>
                    <w:p w14:paraId="3B9DAF57" w14:textId="77777777" w:rsidR="00CB77F8" w:rsidRPr="004D4492" w:rsidRDefault="00CB77F8" w:rsidP="003025D2">
                      <w:pPr>
                        <w:spacing w:after="0" w:line="240" w:lineRule="auto"/>
                        <w:ind w:left="720"/>
                        <w:contextualSpacing/>
                        <w:rPr>
                          <w:rFonts w:cs="Arial"/>
                          <w:sz w:val="24"/>
                          <w:szCs w:val="24"/>
                        </w:rPr>
                      </w:pPr>
                    </w:p>
                    <w:p w14:paraId="14E7D056" w14:textId="659CA800" w:rsidR="00CB77F8" w:rsidRPr="004D4492" w:rsidRDefault="00CB77F8" w:rsidP="003025D2">
                      <w:pPr>
                        <w:numPr>
                          <w:ilvl w:val="0"/>
                          <w:numId w:val="16"/>
                        </w:numPr>
                        <w:spacing w:after="0" w:line="240" w:lineRule="auto"/>
                        <w:contextualSpacing/>
                        <w:rPr>
                          <w:rFonts w:cs="Arial"/>
                          <w:sz w:val="24"/>
                          <w:szCs w:val="24"/>
                        </w:rPr>
                      </w:pPr>
                      <w:r w:rsidRPr="004D4492">
                        <w:rPr>
                          <w:rFonts w:cs="Arial"/>
                          <w:sz w:val="24"/>
                          <w:szCs w:val="24"/>
                        </w:rPr>
                        <w:t xml:space="preserve">Get creative and explore opportunities to have Health Care Professionals working within the community to meet women with disabilities and Deaf women where they are. </w:t>
                      </w:r>
                    </w:p>
                    <w:p w14:paraId="45E5F59F" w14:textId="77777777" w:rsidR="00CB77F8" w:rsidRPr="004D4492" w:rsidRDefault="00CB77F8" w:rsidP="003025D2">
                      <w:pPr>
                        <w:spacing w:after="0" w:line="240" w:lineRule="auto"/>
                        <w:contextualSpacing/>
                        <w:rPr>
                          <w:rFonts w:cs="Arial"/>
                          <w:sz w:val="24"/>
                          <w:szCs w:val="24"/>
                        </w:rPr>
                      </w:pPr>
                    </w:p>
                    <w:p w14:paraId="74A3C264" w14:textId="5799F53E" w:rsidR="0029701F" w:rsidRPr="004D4492" w:rsidRDefault="00CB77F8" w:rsidP="003025D2">
                      <w:pPr>
                        <w:numPr>
                          <w:ilvl w:val="0"/>
                          <w:numId w:val="16"/>
                        </w:numPr>
                        <w:spacing w:after="0" w:line="240" w:lineRule="auto"/>
                        <w:contextualSpacing/>
                        <w:rPr>
                          <w:rFonts w:cs="Arial"/>
                          <w:sz w:val="24"/>
                          <w:szCs w:val="24"/>
                        </w:rPr>
                      </w:pPr>
                      <w:r w:rsidRPr="004D4492">
                        <w:rPr>
                          <w:rFonts w:cs="Arial"/>
                          <w:sz w:val="24"/>
                          <w:szCs w:val="24"/>
                          <w:lang w:val="en-CA"/>
                        </w:rPr>
                        <w:t>Contact and partner with disability advocacy organizations in your local community to provide advice and training</w:t>
                      </w:r>
                      <w:r w:rsidR="00722CDD" w:rsidRPr="004D4492">
                        <w:rPr>
                          <w:rFonts w:cs="Arial"/>
                          <w:sz w:val="24"/>
                          <w:szCs w:val="24"/>
                          <w:lang w:val="en-CA"/>
                        </w:rPr>
                        <w:t>.</w:t>
                      </w:r>
                    </w:p>
                    <w:p w14:paraId="062799EA" w14:textId="77777777" w:rsidR="00464AB7" w:rsidRPr="004D4492" w:rsidRDefault="00464AB7" w:rsidP="003025D2">
                      <w:pPr>
                        <w:pStyle w:val="ListParagraph"/>
                        <w:rPr>
                          <w:rFonts w:cs="Arial"/>
                          <w:sz w:val="24"/>
                          <w:szCs w:val="24"/>
                        </w:rPr>
                      </w:pPr>
                    </w:p>
                    <w:p w14:paraId="38484973" w14:textId="77777777" w:rsidR="00464AB7" w:rsidRPr="004D4492" w:rsidRDefault="00464AB7" w:rsidP="003025D2">
                      <w:pPr>
                        <w:numPr>
                          <w:ilvl w:val="0"/>
                          <w:numId w:val="16"/>
                        </w:numPr>
                        <w:spacing w:after="0" w:line="240" w:lineRule="auto"/>
                        <w:contextualSpacing/>
                        <w:rPr>
                          <w:rFonts w:cs="Arial"/>
                          <w:sz w:val="24"/>
                          <w:szCs w:val="24"/>
                        </w:rPr>
                      </w:pPr>
                      <w:r w:rsidRPr="004D4492">
                        <w:rPr>
                          <w:rFonts w:cs="Arial"/>
                          <w:sz w:val="24"/>
                          <w:szCs w:val="24"/>
                        </w:rPr>
                        <w:t>Increase communication with and between various health providers who refer patients</w:t>
                      </w:r>
                      <w:r w:rsidRPr="004D4492">
                        <w:rPr>
                          <w:rFonts w:cs="Arial"/>
                          <w:sz w:val="24"/>
                          <w:szCs w:val="24"/>
                          <w:lang w:val="en-CA"/>
                        </w:rPr>
                        <w:t xml:space="preserve"> so that staff members are aware in advance of the procedure what a person’s needs are, and can be prepared with extra staff or time to appropriately accommodate each individual</w:t>
                      </w:r>
                    </w:p>
                    <w:p w14:paraId="48369765" w14:textId="77777777" w:rsidR="00464AB7" w:rsidRPr="004D4492" w:rsidRDefault="00464AB7" w:rsidP="003025D2">
                      <w:pPr>
                        <w:spacing w:after="0" w:line="240" w:lineRule="auto"/>
                        <w:ind w:left="720"/>
                        <w:contextualSpacing/>
                        <w:rPr>
                          <w:rFonts w:cs="Arial"/>
                          <w:sz w:val="24"/>
                          <w:szCs w:val="24"/>
                        </w:rPr>
                      </w:pPr>
                    </w:p>
                    <w:p w14:paraId="52078935" w14:textId="715AD6A1" w:rsidR="00464AB7" w:rsidRPr="004D4492" w:rsidRDefault="00464AB7" w:rsidP="003025D2">
                      <w:pPr>
                        <w:numPr>
                          <w:ilvl w:val="0"/>
                          <w:numId w:val="16"/>
                        </w:numPr>
                        <w:spacing w:after="0" w:line="240" w:lineRule="auto"/>
                        <w:contextualSpacing/>
                        <w:rPr>
                          <w:rFonts w:cs="Arial"/>
                          <w:sz w:val="24"/>
                          <w:szCs w:val="24"/>
                        </w:rPr>
                      </w:pPr>
                      <w:r w:rsidRPr="004D4492">
                        <w:rPr>
                          <w:rFonts w:cs="Arial"/>
                          <w:sz w:val="24"/>
                          <w:szCs w:val="24"/>
                        </w:rPr>
                        <w:t>Prepare patients in advance of the examination about the procedure</w:t>
                      </w:r>
                    </w:p>
                  </w:txbxContent>
                </v:textbox>
                <w10:wrap type="through" anchorx="page" anchory="page"/>
              </v:shape>
            </w:pict>
          </mc:Fallback>
        </mc:AlternateContent>
      </w:r>
      <w:r w:rsidR="005013C9">
        <w:rPr>
          <w:rFonts w:cs="Arial"/>
          <w:b/>
          <w:color w:val="602C6C"/>
        </w:rPr>
        <w:br w:type="page"/>
      </w:r>
      <w:r w:rsidR="00722CDD">
        <w:rPr>
          <w:rFonts w:cs="Arial"/>
          <w:b/>
          <w:noProof/>
          <w:color w:val="602C6C"/>
          <w:lang w:val="en-CA" w:eastAsia="en-CA"/>
        </w:rPr>
        <w:lastRenderedPageBreak/>
        <w:drawing>
          <wp:anchor distT="0" distB="0" distL="114300" distR="114300" simplePos="0" relativeHeight="251748352" behindDoc="0" locked="0" layoutInCell="1" allowOverlap="1" wp14:anchorId="7071EC00" wp14:editId="2E85A21C">
            <wp:simplePos x="0" y="0"/>
            <wp:positionH relativeFrom="margin">
              <wp:align>center</wp:align>
            </wp:positionH>
            <wp:positionV relativeFrom="page">
              <wp:posOffset>6314440</wp:posOffset>
            </wp:positionV>
            <wp:extent cx="6649720" cy="1743710"/>
            <wp:effectExtent l="0" t="0" r="0" b="8890"/>
            <wp:wrapThrough wrapText="bothSides">
              <wp:wrapPolygon edited="0">
                <wp:start x="0" y="0"/>
                <wp:lineTo x="0" y="21474"/>
                <wp:lineTo x="21534" y="21474"/>
                <wp:lineTo x="21534" y="0"/>
                <wp:lineTo x="0" y="0"/>
              </wp:wrapPolygon>
            </wp:wrapThrough>
            <wp:docPr id="1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9720" cy="174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A232CE">
        <w:rPr>
          <w:rFonts w:cs="Arial"/>
          <w:noProof/>
          <w:lang w:val="en-CA" w:eastAsia="en-CA"/>
        </w:rPr>
        <mc:AlternateContent>
          <mc:Choice Requires="wps">
            <w:drawing>
              <wp:anchor distT="0" distB="0" distL="114300" distR="114300" simplePos="0" relativeHeight="251746304" behindDoc="0" locked="0" layoutInCell="1" allowOverlap="1" wp14:anchorId="585B1F32" wp14:editId="5240C2E8">
                <wp:simplePos x="0" y="0"/>
                <wp:positionH relativeFrom="page">
                  <wp:posOffset>3781425</wp:posOffset>
                </wp:positionH>
                <wp:positionV relativeFrom="page">
                  <wp:posOffset>1400175</wp:posOffset>
                </wp:positionV>
                <wp:extent cx="3098800" cy="4495800"/>
                <wp:effectExtent l="0" t="0" r="0" b="0"/>
                <wp:wrapThrough wrapText="bothSides">
                  <wp:wrapPolygon edited="0">
                    <wp:start x="266" y="0"/>
                    <wp:lineTo x="266" y="21508"/>
                    <wp:lineTo x="21113" y="21508"/>
                    <wp:lineTo x="21113" y="0"/>
                    <wp:lineTo x="266" y="0"/>
                  </wp:wrapPolygon>
                </wp:wrapThrough>
                <wp:docPr id="196" name="Text Box 196"/>
                <wp:cNvGraphicFramePr/>
                <a:graphic xmlns:a="http://schemas.openxmlformats.org/drawingml/2006/main">
                  <a:graphicData uri="http://schemas.microsoft.com/office/word/2010/wordprocessingShape">
                    <wps:wsp>
                      <wps:cNvSpPr txBox="1"/>
                      <wps:spPr>
                        <a:xfrm>
                          <a:off x="0" y="0"/>
                          <a:ext cx="3098800" cy="449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linkedTxbx id="23"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5B1F32" id="Text Box 196" o:spid="_x0000_s1112" type="#_x0000_t202" style="position:absolute;left:0;text-align:left;margin-left:297.75pt;margin-top:110.25pt;width:244pt;height:354pt;z-index:25174630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" filled="f" stroked="f">
                <v:textbox>
                  <w:txbxContent/>
                </v:textbox>
                <w10:wrap type="through" anchorx="page" anchory="page"/>
              </v:shape>
            </w:pict>
          </mc:Fallback>
        </mc:AlternateContent>
      </w:r>
      <w:r w:rsidR="00C2754D">
        <w:rPr>
          <w:rFonts w:cs="Arial"/>
          <w:noProof/>
          <w:lang w:val="en-CA" w:eastAsia="en-CA"/>
        </w:rPr>
        <mc:AlternateContent>
          <mc:Choice Requires="wps">
            <w:drawing>
              <wp:anchor distT="0" distB="0" distL="114300" distR="114300" simplePos="0" relativeHeight="251732992" behindDoc="0" locked="0" layoutInCell="1" allowOverlap="1" wp14:anchorId="00557059" wp14:editId="3B772C7B">
                <wp:simplePos x="0" y="0"/>
                <wp:positionH relativeFrom="page">
                  <wp:posOffset>635000</wp:posOffset>
                </wp:positionH>
                <wp:positionV relativeFrom="page">
                  <wp:posOffset>1549400</wp:posOffset>
                </wp:positionV>
                <wp:extent cx="3124200" cy="3225800"/>
                <wp:effectExtent l="0" t="0" r="0" b="0"/>
                <wp:wrapThrough wrapText="bothSides">
                  <wp:wrapPolygon edited="0">
                    <wp:start x="176" y="0"/>
                    <wp:lineTo x="176" y="21430"/>
                    <wp:lineTo x="21249" y="21430"/>
                    <wp:lineTo x="21249" y="0"/>
                    <wp:lineTo x="176" y="0"/>
                  </wp:wrapPolygon>
                </wp:wrapThrough>
                <wp:docPr id="60" name="Text Box 60"/>
                <wp:cNvGraphicFramePr/>
                <a:graphic xmlns:a="http://schemas.openxmlformats.org/drawingml/2006/main">
                  <a:graphicData uri="http://schemas.microsoft.com/office/word/2010/wordprocessingShape">
                    <wps:wsp>
                      <wps:cNvSpPr txBox="1"/>
                      <wps:spPr>
                        <a:xfrm>
                          <a:off x="0" y="0"/>
                          <a:ext cx="3124200" cy="322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id="23">
                        <w:txbxContent>
                          <w:p w14:paraId="7671BF41" w14:textId="77777777" w:rsidR="0029701F" w:rsidRPr="005013C9" w:rsidRDefault="0029701F" w:rsidP="005013C9">
                            <w:pPr>
                              <w:numPr>
                                <w:ilvl w:val="0"/>
                                <w:numId w:val="18"/>
                              </w:numPr>
                              <w:spacing w:after="0" w:line="240" w:lineRule="auto"/>
                              <w:contextualSpacing/>
                              <w:rPr>
                                <w:rFonts w:cs="Arial"/>
                                <w:sz w:val="24"/>
                                <w:szCs w:val="24"/>
                              </w:rPr>
                            </w:pPr>
                            <w:r w:rsidRPr="005013C9">
                              <w:rPr>
                                <w:rFonts w:cs="Arial"/>
                                <w:sz w:val="24"/>
                                <w:szCs w:val="24"/>
                              </w:rPr>
                              <w:t>Conduct on-site health education sessions for women with disabilities and Deaf women on screening guidelines, procedures and body-specific strategies;</w:t>
                            </w:r>
                          </w:p>
                          <w:p w14:paraId="04C3071E" w14:textId="77777777" w:rsidR="0029701F" w:rsidRPr="005013C9" w:rsidRDefault="0029701F" w:rsidP="005013C9">
                            <w:pPr>
                              <w:spacing w:after="0" w:line="240" w:lineRule="auto"/>
                              <w:ind w:left="720"/>
                              <w:contextualSpacing/>
                              <w:rPr>
                                <w:rFonts w:cs="Arial"/>
                                <w:sz w:val="24"/>
                                <w:szCs w:val="24"/>
                              </w:rPr>
                            </w:pPr>
                          </w:p>
                          <w:p w14:paraId="48F4CFF5" w14:textId="77777777" w:rsidR="0029701F" w:rsidRPr="005013C9" w:rsidRDefault="0029701F" w:rsidP="005013C9">
                            <w:pPr>
                              <w:numPr>
                                <w:ilvl w:val="0"/>
                                <w:numId w:val="18"/>
                              </w:numPr>
                              <w:autoSpaceDE w:val="0"/>
                              <w:autoSpaceDN w:val="0"/>
                              <w:adjustRightInd w:val="0"/>
                              <w:spacing w:after="0" w:line="240" w:lineRule="auto"/>
                              <w:contextualSpacing/>
                              <w:rPr>
                                <w:rFonts w:cs="Arial"/>
                                <w:color w:val="000000"/>
                                <w:sz w:val="24"/>
                                <w:szCs w:val="24"/>
                              </w:rPr>
                            </w:pPr>
                            <w:r w:rsidRPr="005013C9">
                              <w:rPr>
                                <w:rFonts w:cs="Arial"/>
                                <w:sz w:val="24"/>
                                <w:szCs w:val="24"/>
                              </w:rPr>
                              <w:t>Ensure that educational outreach is specifically targeted to the disability and Deaf community</w:t>
                            </w:r>
                          </w:p>
                          <w:p w14:paraId="72DABD79" w14:textId="77777777" w:rsidR="0029701F" w:rsidRPr="005013C9" w:rsidRDefault="0029701F" w:rsidP="005013C9">
                            <w:pPr>
                              <w:autoSpaceDE w:val="0"/>
                              <w:autoSpaceDN w:val="0"/>
                              <w:adjustRightInd w:val="0"/>
                              <w:spacing w:after="0" w:line="240" w:lineRule="auto"/>
                              <w:ind w:left="720"/>
                              <w:contextualSpacing/>
                              <w:rPr>
                                <w:rFonts w:cs="Arial"/>
                                <w:color w:val="000000"/>
                                <w:sz w:val="24"/>
                                <w:szCs w:val="24"/>
                              </w:rPr>
                            </w:pPr>
                          </w:p>
                          <w:p w14:paraId="4CA3B222" w14:textId="77777777" w:rsidR="0029701F" w:rsidRPr="005013C9" w:rsidRDefault="0029701F" w:rsidP="005013C9">
                            <w:pPr>
                              <w:numPr>
                                <w:ilvl w:val="0"/>
                                <w:numId w:val="18"/>
                              </w:numPr>
                              <w:autoSpaceDE w:val="0"/>
                              <w:autoSpaceDN w:val="0"/>
                              <w:adjustRightInd w:val="0"/>
                              <w:spacing w:after="0" w:line="240" w:lineRule="auto"/>
                              <w:contextualSpacing/>
                              <w:rPr>
                                <w:rFonts w:cs="Arial"/>
                                <w:color w:val="000000"/>
                                <w:sz w:val="24"/>
                                <w:szCs w:val="24"/>
                              </w:rPr>
                            </w:pPr>
                            <w:r w:rsidRPr="005013C9">
                              <w:rPr>
                                <w:rFonts w:cs="Arial"/>
                                <w:sz w:val="24"/>
                                <w:szCs w:val="24"/>
                              </w:rPr>
                              <w:t>Ensure that health promotion materials are written in clear language, and readily available and easily accessible to all people (</w:t>
                            </w:r>
                            <w:proofErr w:type="spellStart"/>
                            <w:r w:rsidRPr="005013C9">
                              <w:rPr>
                                <w:rFonts w:cs="Arial"/>
                                <w:sz w:val="24"/>
                                <w:szCs w:val="24"/>
                              </w:rPr>
                              <w:t>eg</w:t>
                            </w:r>
                            <w:proofErr w:type="spellEnd"/>
                            <w:r w:rsidRPr="005013C9">
                              <w:rPr>
                                <w:rFonts w:cs="Arial"/>
                                <w:sz w:val="24"/>
                                <w:szCs w:val="24"/>
                              </w:rPr>
                              <w:t>. large print, Braille, audio, available on the internet, accessible by screen reader technology, in ASL and LSQ)</w:t>
                            </w:r>
                          </w:p>
                          <w:p w14:paraId="3EF5A0D6" w14:textId="77777777" w:rsidR="0029701F" w:rsidRPr="005013C9" w:rsidRDefault="0029701F" w:rsidP="005013C9">
                            <w:pPr>
                              <w:autoSpaceDE w:val="0"/>
                              <w:autoSpaceDN w:val="0"/>
                              <w:adjustRightInd w:val="0"/>
                              <w:spacing w:after="0" w:line="240" w:lineRule="auto"/>
                              <w:contextualSpacing/>
                              <w:rPr>
                                <w:rFonts w:cs="Arial"/>
                                <w:color w:val="000000"/>
                                <w:sz w:val="24"/>
                                <w:szCs w:val="24"/>
                              </w:rPr>
                            </w:pPr>
                          </w:p>
                          <w:p w14:paraId="70280D74" w14:textId="77777777" w:rsidR="0029701F" w:rsidRPr="005013C9" w:rsidRDefault="0029701F" w:rsidP="005013C9">
                            <w:pPr>
                              <w:numPr>
                                <w:ilvl w:val="0"/>
                                <w:numId w:val="18"/>
                              </w:numPr>
                              <w:autoSpaceDE w:val="0"/>
                              <w:autoSpaceDN w:val="0"/>
                              <w:adjustRightInd w:val="0"/>
                              <w:spacing w:after="0" w:line="240" w:lineRule="auto"/>
                              <w:contextualSpacing/>
                              <w:rPr>
                                <w:rFonts w:cs="Arial"/>
                                <w:color w:val="000000"/>
                                <w:sz w:val="24"/>
                                <w:szCs w:val="24"/>
                              </w:rPr>
                            </w:pPr>
                            <w:r w:rsidRPr="005013C9">
                              <w:rPr>
                                <w:rFonts w:cs="Arial"/>
                                <w:sz w:val="24"/>
                                <w:szCs w:val="24"/>
                              </w:rPr>
                              <w:t>Create materials that are visually reflective of women and people with disabilities</w:t>
                            </w:r>
                          </w:p>
                          <w:p w14:paraId="5518DCB3" w14:textId="77777777" w:rsidR="0029701F" w:rsidRPr="005013C9" w:rsidRDefault="0029701F" w:rsidP="005013C9">
                            <w:pPr>
                              <w:autoSpaceDE w:val="0"/>
                              <w:autoSpaceDN w:val="0"/>
                              <w:adjustRightInd w:val="0"/>
                              <w:spacing w:after="0" w:line="240" w:lineRule="auto"/>
                              <w:contextualSpacing/>
                              <w:rPr>
                                <w:rFonts w:cs="Arial"/>
                                <w:color w:val="000000"/>
                                <w:sz w:val="24"/>
                                <w:szCs w:val="24"/>
                              </w:rPr>
                            </w:pPr>
                          </w:p>
                          <w:p w14:paraId="7D2C9478" w14:textId="773316FE" w:rsidR="0029701F" w:rsidRPr="005013C9" w:rsidRDefault="0029701F" w:rsidP="005013C9">
                            <w:pPr>
                              <w:numPr>
                                <w:ilvl w:val="0"/>
                                <w:numId w:val="18"/>
                              </w:numPr>
                              <w:autoSpaceDE w:val="0"/>
                              <w:autoSpaceDN w:val="0"/>
                              <w:adjustRightInd w:val="0"/>
                              <w:spacing w:after="0" w:line="240" w:lineRule="auto"/>
                              <w:contextualSpacing/>
                              <w:rPr>
                                <w:rFonts w:cs="Arial"/>
                                <w:color w:val="000000"/>
                                <w:sz w:val="24"/>
                                <w:szCs w:val="24"/>
                              </w:rPr>
                            </w:pPr>
                            <w:r w:rsidRPr="005013C9">
                              <w:rPr>
                                <w:rFonts w:cs="Arial"/>
                                <w:sz w:val="24"/>
                                <w:szCs w:val="24"/>
                              </w:rPr>
                              <w:t xml:space="preserve">Create DVDs that are captioned and in American Sign Language (ASL) and Langue des </w:t>
                            </w:r>
                            <w:proofErr w:type="spellStart"/>
                            <w:r w:rsidRPr="005013C9">
                              <w:rPr>
                                <w:rFonts w:cs="Arial"/>
                                <w:sz w:val="24"/>
                                <w:szCs w:val="24"/>
                              </w:rPr>
                              <w:t>signes</w:t>
                            </w:r>
                            <w:proofErr w:type="spellEnd"/>
                            <w:r w:rsidRPr="005013C9">
                              <w:rPr>
                                <w:rFonts w:cs="Arial"/>
                                <w:sz w:val="24"/>
                                <w:szCs w:val="24"/>
                              </w:rPr>
                              <w:t xml:space="preserve"> </w:t>
                            </w:r>
                            <w:proofErr w:type="spellStart"/>
                            <w:r w:rsidRPr="005013C9">
                              <w:rPr>
                                <w:rFonts w:cs="Arial"/>
                                <w:sz w:val="24"/>
                                <w:szCs w:val="24"/>
                              </w:rPr>
                              <w:t>québécoise</w:t>
                            </w:r>
                            <w:proofErr w:type="spellEnd"/>
                            <w:r w:rsidRPr="005013C9">
                              <w:rPr>
                                <w:rFonts w:cs="Arial"/>
                                <w:sz w:val="24"/>
                                <w:szCs w:val="24"/>
                              </w:rPr>
                              <w:t xml:space="preserve"> (LSQ), and that are linguistically and culturally appropriate for the diverse Deaf community </w:t>
                            </w:r>
                          </w:p>
                          <w:p w14:paraId="28C26B96" w14:textId="77777777" w:rsidR="0029701F" w:rsidRPr="005013C9" w:rsidRDefault="0029701F" w:rsidP="005013C9">
                            <w:pPr>
                              <w:spacing w:after="0" w:line="240" w:lineRule="auto"/>
                              <w:contextualSpacing/>
                              <w:rPr>
                                <w:rFonts w:cs="Arial"/>
                                <w:sz w:val="24"/>
                                <w:szCs w:val="24"/>
                              </w:rPr>
                            </w:pPr>
                          </w:p>
                          <w:p w14:paraId="45A626F8" w14:textId="77777777" w:rsidR="0029701F" w:rsidRPr="005013C9" w:rsidRDefault="0029701F" w:rsidP="005013C9">
                            <w:pPr>
                              <w:numPr>
                                <w:ilvl w:val="0"/>
                                <w:numId w:val="19"/>
                              </w:numPr>
                              <w:spacing w:after="0" w:line="240" w:lineRule="auto"/>
                              <w:contextualSpacing/>
                              <w:rPr>
                                <w:rFonts w:cs="Arial"/>
                                <w:sz w:val="24"/>
                                <w:szCs w:val="24"/>
                              </w:rPr>
                            </w:pPr>
                            <w:r w:rsidRPr="005013C9">
                              <w:rPr>
                                <w:rFonts w:cs="Arial"/>
                                <w:sz w:val="24"/>
                                <w:szCs w:val="24"/>
                              </w:rPr>
                              <w:t xml:space="preserve">Use qualified sign language interpreters and trained, qualified Audio Visual Language Interpreters (AVLIC’s) who are knowledgeable about medical terminology to ensure interpretation is accurate for the Deaf client.  </w:t>
                            </w:r>
                          </w:p>
                          <w:p w14:paraId="1231CAE5" w14:textId="77777777" w:rsidR="0029701F" w:rsidRPr="005013C9" w:rsidRDefault="0029701F" w:rsidP="005013C9">
                            <w:pPr>
                              <w:spacing w:after="0" w:line="240" w:lineRule="auto"/>
                              <w:contextualSpacing/>
                              <w:jc w:val="both"/>
                              <w:rPr>
                                <w:rFonts w:cs="Arial"/>
                                <w:sz w:val="24"/>
                                <w:szCs w:val="24"/>
                              </w:rPr>
                            </w:pPr>
                          </w:p>
                          <w:p w14:paraId="1B415BA8" w14:textId="77777777" w:rsidR="0029701F" w:rsidRPr="005013C9" w:rsidRDefault="0029701F" w:rsidP="005013C9">
                            <w:pPr>
                              <w:numPr>
                                <w:ilvl w:val="0"/>
                                <w:numId w:val="19"/>
                              </w:numPr>
                              <w:spacing w:after="0" w:line="240" w:lineRule="auto"/>
                              <w:contextualSpacing/>
                              <w:jc w:val="both"/>
                              <w:rPr>
                                <w:rFonts w:cs="Arial"/>
                                <w:sz w:val="24"/>
                                <w:szCs w:val="24"/>
                              </w:rPr>
                            </w:pPr>
                            <w:r w:rsidRPr="005013C9">
                              <w:rPr>
                                <w:rFonts w:cs="Arial"/>
                                <w:sz w:val="24"/>
                                <w:szCs w:val="24"/>
                              </w:rPr>
                              <w:t>At the discretion of the woman, allow for the presence of a family member or friend to assist with communication between the health care provider and the patient herself.</w:t>
                            </w:r>
                          </w:p>
                          <w:p w14:paraId="0C73E4B0" w14:textId="77777777" w:rsidR="0029701F" w:rsidRPr="005013C9" w:rsidRDefault="0029701F" w:rsidP="005013C9">
                            <w:pPr>
                              <w:autoSpaceDE w:val="0"/>
                              <w:autoSpaceDN w:val="0"/>
                              <w:adjustRightInd w:val="0"/>
                              <w:spacing w:after="0" w:line="240" w:lineRule="auto"/>
                              <w:contextualSpacing/>
                              <w:jc w:val="both"/>
                              <w:rPr>
                                <w:rFonts w:cs="Arial"/>
                                <w:color w:val="000000"/>
                                <w:sz w:val="24"/>
                                <w:szCs w:val="24"/>
                              </w:rPr>
                            </w:pPr>
                          </w:p>
                          <w:p w14:paraId="359CC451" w14:textId="77777777" w:rsidR="0029701F" w:rsidRPr="005013C9" w:rsidRDefault="0029701F">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57059" id="Text Box 60" o:spid="_x0000_s1113" type="#_x0000_t202" style="position:absolute;left:0;text-align:left;margin-left:50pt;margin-top:122pt;width:246pt;height:254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" filled="f" stroked="f">
                <v:textbox style="mso-next-textbox:#Text Box 196">
                  <w:txbxContent>
                    <w:p w14:paraId="7671BF41" w14:textId="77777777" w:rsidR="0029701F" w:rsidRPr="005013C9" w:rsidRDefault="0029701F" w:rsidP="005013C9">
                      <w:pPr>
                        <w:numPr>
                          <w:ilvl w:val="0"/>
                          <w:numId w:val="18"/>
                        </w:numPr>
                        <w:spacing w:after="0" w:line="240" w:lineRule="auto"/>
                        <w:contextualSpacing/>
                        <w:rPr>
                          <w:rFonts w:cs="Arial"/>
                          <w:sz w:val="24"/>
                          <w:szCs w:val="24"/>
                        </w:rPr>
                      </w:pPr>
                      <w:r w:rsidRPr="005013C9">
                        <w:rPr>
                          <w:rFonts w:cs="Arial"/>
                          <w:sz w:val="24"/>
                          <w:szCs w:val="24"/>
                        </w:rPr>
                        <w:t>Conduct on-site health education sessions for women with disabilities and Deaf women on screening guidelines, procedures and body-specific strategies;</w:t>
                      </w:r>
                    </w:p>
                    <w:p w14:paraId="04C3071E" w14:textId="77777777" w:rsidR="0029701F" w:rsidRPr="005013C9" w:rsidRDefault="0029701F" w:rsidP="005013C9">
                      <w:pPr>
                        <w:spacing w:after="0" w:line="240" w:lineRule="auto"/>
                        <w:ind w:left="720"/>
                        <w:contextualSpacing/>
                        <w:rPr>
                          <w:rFonts w:cs="Arial"/>
                          <w:sz w:val="24"/>
                          <w:szCs w:val="24"/>
                        </w:rPr>
                      </w:pPr>
                    </w:p>
                    <w:p w14:paraId="48F4CFF5" w14:textId="77777777" w:rsidR="0029701F" w:rsidRPr="005013C9" w:rsidRDefault="0029701F" w:rsidP="005013C9">
                      <w:pPr>
                        <w:numPr>
                          <w:ilvl w:val="0"/>
                          <w:numId w:val="18"/>
                        </w:numPr>
                        <w:autoSpaceDE w:val="0"/>
                        <w:autoSpaceDN w:val="0"/>
                        <w:adjustRightInd w:val="0"/>
                        <w:spacing w:after="0" w:line="240" w:lineRule="auto"/>
                        <w:contextualSpacing/>
                        <w:rPr>
                          <w:rFonts w:cs="Arial"/>
                          <w:color w:val="000000"/>
                          <w:sz w:val="24"/>
                          <w:szCs w:val="24"/>
                        </w:rPr>
                      </w:pPr>
                      <w:r w:rsidRPr="005013C9">
                        <w:rPr>
                          <w:rFonts w:cs="Arial"/>
                          <w:sz w:val="24"/>
                          <w:szCs w:val="24"/>
                        </w:rPr>
                        <w:t>Ensure that educational outreach is specifically targeted to the disability and Deaf community</w:t>
                      </w:r>
                    </w:p>
                    <w:p w14:paraId="72DABD79" w14:textId="77777777" w:rsidR="0029701F" w:rsidRPr="005013C9" w:rsidRDefault="0029701F" w:rsidP="005013C9">
                      <w:pPr>
                        <w:autoSpaceDE w:val="0"/>
                        <w:autoSpaceDN w:val="0"/>
                        <w:adjustRightInd w:val="0"/>
                        <w:spacing w:after="0" w:line="240" w:lineRule="auto"/>
                        <w:ind w:left="720"/>
                        <w:contextualSpacing/>
                        <w:rPr>
                          <w:rFonts w:cs="Arial"/>
                          <w:color w:val="000000"/>
                          <w:sz w:val="24"/>
                          <w:szCs w:val="24"/>
                        </w:rPr>
                      </w:pPr>
                    </w:p>
                    <w:p w14:paraId="4CA3B222" w14:textId="77777777" w:rsidR="0029701F" w:rsidRPr="005013C9" w:rsidRDefault="0029701F" w:rsidP="005013C9">
                      <w:pPr>
                        <w:numPr>
                          <w:ilvl w:val="0"/>
                          <w:numId w:val="18"/>
                        </w:numPr>
                        <w:autoSpaceDE w:val="0"/>
                        <w:autoSpaceDN w:val="0"/>
                        <w:adjustRightInd w:val="0"/>
                        <w:spacing w:after="0" w:line="240" w:lineRule="auto"/>
                        <w:contextualSpacing/>
                        <w:rPr>
                          <w:rFonts w:cs="Arial"/>
                          <w:color w:val="000000"/>
                          <w:sz w:val="24"/>
                          <w:szCs w:val="24"/>
                        </w:rPr>
                      </w:pPr>
                      <w:r w:rsidRPr="005013C9">
                        <w:rPr>
                          <w:rFonts w:cs="Arial"/>
                          <w:sz w:val="24"/>
                          <w:szCs w:val="24"/>
                        </w:rPr>
                        <w:t>Ensure that health promotion materials are written in clear language, and readily available and easily accessible to all people (</w:t>
                      </w:r>
                      <w:proofErr w:type="spellStart"/>
                      <w:r w:rsidRPr="005013C9">
                        <w:rPr>
                          <w:rFonts w:cs="Arial"/>
                          <w:sz w:val="24"/>
                          <w:szCs w:val="24"/>
                        </w:rPr>
                        <w:t>eg</w:t>
                      </w:r>
                      <w:proofErr w:type="spellEnd"/>
                      <w:r w:rsidRPr="005013C9">
                        <w:rPr>
                          <w:rFonts w:cs="Arial"/>
                          <w:sz w:val="24"/>
                          <w:szCs w:val="24"/>
                        </w:rPr>
                        <w:t>. large print, Braille, audio, available on the internet, accessible by screen reader technology, in ASL and LSQ)</w:t>
                      </w:r>
                    </w:p>
                    <w:p w14:paraId="3EF5A0D6" w14:textId="77777777" w:rsidR="0029701F" w:rsidRPr="005013C9" w:rsidRDefault="0029701F" w:rsidP="005013C9">
                      <w:pPr>
                        <w:autoSpaceDE w:val="0"/>
                        <w:autoSpaceDN w:val="0"/>
                        <w:adjustRightInd w:val="0"/>
                        <w:spacing w:after="0" w:line="240" w:lineRule="auto"/>
                        <w:contextualSpacing/>
                        <w:rPr>
                          <w:rFonts w:cs="Arial"/>
                          <w:color w:val="000000"/>
                          <w:sz w:val="24"/>
                          <w:szCs w:val="24"/>
                        </w:rPr>
                      </w:pPr>
                    </w:p>
                    <w:p w14:paraId="70280D74" w14:textId="77777777" w:rsidR="0029701F" w:rsidRPr="005013C9" w:rsidRDefault="0029701F" w:rsidP="005013C9">
                      <w:pPr>
                        <w:numPr>
                          <w:ilvl w:val="0"/>
                          <w:numId w:val="18"/>
                        </w:numPr>
                        <w:autoSpaceDE w:val="0"/>
                        <w:autoSpaceDN w:val="0"/>
                        <w:adjustRightInd w:val="0"/>
                        <w:spacing w:after="0" w:line="240" w:lineRule="auto"/>
                        <w:contextualSpacing/>
                        <w:rPr>
                          <w:rFonts w:cs="Arial"/>
                          <w:color w:val="000000"/>
                          <w:sz w:val="24"/>
                          <w:szCs w:val="24"/>
                        </w:rPr>
                      </w:pPr>
                      <w:r w:rsidRPr="005013C9">
                        <w:rPr>
                          <w:rFonts w:cs="Arial"/>
                          <w:sz w:val="24"/>
                          <w:szCs w:val="24"/>
                        </w:rPr>
                        <w:t>Create materials that are visually reflective of women and people with disabilities</w:t>
                      </w:r>
                    </w:p>
                    <w:p w14:paraId="5518DCB3" w14:textId="77777777" w:rsidR="0029701F" w:rsidRPr="005013C9" w:rsidRDefault="0029701F" w:rsidP="005013C9">
                      <w:pPr>
                        <w:autoSpaceDE w:val="0"/>
                        <w:autoSpaceDN w:val="0"/>
                        <w:adjustRightInd w:val="0"/>
                        <w:spacing w:after="0" w:line="240" w:lineRule="auto"/>
                        <w:contextualSpacing/>
                        <w:rPr>
                          <w:rFonts w:cs="Arial"/>
                          <w:color w:val="000000"/>
                          <w:sz w:val="24"/>
                          <w:szCs w:val="24"/>
                        </w:rPr>
                      </w:pPr>
                    </w:p>
                    <w:p w14:paraId="7D2C9478" w14:textId="773316FE" w:rsidR="0029701F" w:rsidRPr="005013C9" w:rsidRDefault="0029701F" w:rsidP="005013C9">
                      <w:pPr>
                        <w:numPr>
                          <w:ilvl w:val="0"/>
                          <w:numId w:val="18"/>
                        </w:numPr>
                        <w:autoSpaceDE w:val="0"/>
                        <w:autoSpaceDN w:val="0"/>
                        <w:adjustRightInd w:val="0"/>
                        <w:spacing w:after="0" w:line="240" w:lineRule="auto"/>
                        <w:contextualSpacing/>
                        <w:rPr>
                          <w:rFonts w:cs="Arial"/>
                          <w:color w:val="000000"/>
                          <w:sz w:val="24"/>
                          <w:szCs w:val="24"/>
                        </w:rPr>
                      </w:pPr>
                      <w:r w:rsidRPr="005013C9">
                        <w:rPr>
                          <w:rFonts w:cs="Arial"/>
                          <w:sz w:val="24"/>
                          <w:szCs w:val="24"/>
                        </w:rPr>
                        <w:t xml:space="preserve">Create DVDs that are captioned and in American Sign Language (ASL) and Langue des </w:t>
                      </w:r>
                      <w:proofErr w:type="spellStart"/>
                      <w:r w:rsidRPr="005013C9">
                        <w:rPr>
                          <w:rFonts w:cs="Arial"/>
                          <w:sz w:val="24"/>
                          <w:szCs w:val="24"/>
                        </w:rPr>
                        <w:t>signes</w:t>
                      </w:r>
                      <w:proofErr w:type="spellEnd"/>
                      <w:r w:rsidRPr="005013C9">
                        <w:rPr>
                          <w:rFonts w:cs="Arial"/>
                          <w:sz w:val="24"/>
                          <w:szCs w:val="24"/>
                        </w:rPr>
                        <w:t xml:space="preserve"> </w:t>
                      </w:r>
                      <w:proofErr w:type="spellStart"/>
                      <w:r w:rsidRPr="005013C9">
                        <w:rPr>
                          <w:rFonts w:cs="Arial"/>
                          <w:sz w:val="24"/>
                          <w:szCs w:val="24"/>
                        </w:rPr>
                        <w:t>québécoise</w:t>
                      </w:r>
                      <w:proofErr w:type="spellEnd"/>
                      <w:r w:rsidRPr="005013C9">
                        <w:rPr>
                          <w:rFonts w:cs="Arial"/>
                          <w:sz w:val="24"/>
                          <w:szCs w:val="24"/>
                        </w:rPr>
                        <w:t xml:space="preserve"> (LSQ), and that are linguistically and culturally appropriate for the diverse Deaf community </w:t>
                      </w:r>
                    </w:p>
                    <w:p w14:paraId="28C26B96" w14:textId="77777777" w:rsidR="0029701F" w:rsidRPr="005013C9" w:rsidRDefault="0029701F" w:rsidP="005013C9">
                      <w:pPr>
                        <w:spacing w:after="0" w:line="240" w:lineRule="auto"/>
                        <w:contextualSpacing/>
                        <w:rPr>
                          <w:rFonts w:cs="Arial"/>
                          <w:sz w:val="24"/>
                          <w:szCs w:val="24"/>
                        </w:rPr>
                      </w:pPr>
                    </w:p>
                    <w:p w14:paraId="45A626F8" w14:textId="77777777" w:rsidR="0029701F" w:rsidRPr="005013C9" w:rsidRDefault="0029701F" w:rsidP="005013C9">
                      <w:pPr>
                        <w:numPr>
                          <w:ilvl w:val="0"/>
                          <w:numId w:val="19"/>
                        </w:numPr>
                        <w:spacing w:after="0" w:line="240" w:lineRule="auto"/>
                        <w:contextualSpacing/>
                        <w:rPr>
                          <w:rFonts w:cs="Arial"/>
                          <w:sz w:val="24"/>
                          <w:szCs w:val="24"/>
                        </w:rPr>
                      </w:pPr>
                      <w:r w:rsidRPr="005013C9">
                        <w:rPr>
                          <w:rFonts w:cs="Arial"/>
                          <w:sz w:val="24"/>
                          <w:szCs w:val="24"/>
                        </w:rPr>
                        <w:t xml:space="preserve">Use qualified sign language interpreters and trained, qualified Audio Visual Language Interpreters (AVLIC’s) who are knowledgeable about medical terminology to ensure interpretation is accurate for the Deaf client.  </w:t>
                      </w:r>
                    </w:p>
                    <w:p w14:paraId="1231CAE5" w14:textId="77777777" w:rsidR="0029701F" w:rsidRPr="005013C9" w:rsidRDefault="0029701F" w:rsidP="005013C9">
                      <w:pPr>
                        <w:spacing w:after="0" w:line="240" w:lineRule="auto"/>
                        <w:contextualSpacing/>
                        <w:jc w:val="both"/>
                        <w:rPr>
                          <w:rFonts w:cs="Arial"/>
                          <w:sz w:val="24"/>
                          <w:szCs w:val="24"/>
                        </w:rPr>
                      </w:pPr>
                    </w:p>
                    <w:p w14:paraId="1B415BA8" w14:textId="77777777" w:rsidR="0029701F" w:rsidRPr="005013C9" w:rsidRDefault="0029701F" w:rsidP="005013C9">
                      <w:pPr>
                        <w:numPr>
                          <w:ilvl w:val="0"/>
                          <w:numId w:val="19"/>
                        </w:numPr>
                        <w:spacing w:after="0" w:line="240" w:lineRule="auto"/>
                        <w:contextualSpacing/>
                        <w:jc w:val="both"/>
                        <w:rPr>
                          <w:rFonts w:cs="Arial"/>
                          <w:sz w:val="24"/>
                          <w:szCs w:val="24"/>
                        </w:rPr>
                      </w:pPr>
                      <w:r w:rsidRPr="005013C9">
                        <w:rPr>
                          <w:rFonts w:cs="Arial"/>
                          <w:sz w:val="24"/>
                          <w:szCs w:val="24"/>
                        </w:rPr>
                        <w:t>At the discretion of the woman, allow for the presence of a family member or friend to assist with communication between the health care provider and the patient herself.</w:t>
                      </w:r>
                    </w:p>
                    <w:p w14:paraId="0C73E4B0" w14:textId="77777777" w:rsidR="0029701F" w:rsidRPr="005013C9" w:rsidRDefault="0029701F" w:rsidP="005013C9">
                      <w:pPr>
                        <w:autoSpaceDE w:val="0"/>
                        <w:autoSpaceDN w:val="0"/>
                        <w:adjustRightInd w:val="0"/>
                        <w:spacing w:after="0" w:line="240" w:lineRule="auto"/>
                        <w:contextualSpacing/>
                        <w:jc w:val="both"/>
                        <w:rPr>
                          <w:rFonts w:cs="Arial"/>
                          <w:color w:val="000000"/>
                          <w:sz w:val="24"/>
                          <w:szCs w:val="24"/>
                        </w:rPr>
                      </w:pPr>
                    </w:p>
                    <w:p w14:paraId="359CC451" w14:textId="77777777" w:rsidR="0029701F" w:rsidRPr="005013C9" w:rsidRDefault="0029701F">
                      <w:pPr>
                        <w:rPr>
                          <w:sz w:val="24"/>
                          <w:szCs w:val="24"/>
                        </w:rPr>
                      </w:pPr>
                    </w:p>
                  </w:txbxContent>
                </v:textbox>
                <w10:wrap type="through" anchorx="page" anchory="page"/>
              </v:shape>
            </w:pict>
          </mc:Fallback>
        </mc:AlternateContent>
      </w:r>
      <w:r w:rsidR="00730413" w:rsidRPr="004019AE">
        <w:rPr>
          <w:rFonts w:cs="Arial"/>
          <w:b/>
          <w:noProof/>
          <w:color w:val="008000"/>
          <w:lang w:val="en-CA" w:eastAsia="en-CA"/>
        </w:rPr>
        <mc:AlternateContent>
          <mc:Choice Requires="wps">
            <w:drawing>
              <wp:anchor distT="45720" distB="45720" distL="114300" distR="114300" simplePos="0" relativeHeight="251745280" behindDoc="0" locked="0" layoutInCell="1" allowOverlap="1" wp14:anchorId="06B1A6CB" wp14:editId="4B51F7A0">
                <wp:simplePos x="0" y="0"/>
                <wp:positionH relativeFrom="page">
                  <wp:posOffset>690880</wp:posOffset>
                </wp:positionH>
                <wp:positionV relativeFrom="page">
                  <wp:posOffset>406400</wp:posOffset>
                </wp:positionV>
                <wp:extent cx="4216400" cy="508000"/>
                <wp:effectExtent l="0" t="0" r="25400" b="2540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6400" cy="508000"/>
                        </a:xfrm>
                        <a:prstGeom prst="roundRect">
                          <a:avLst/>
                        </a:prstGeom>
                        <a:solidFill>
                          <a:srgbClr val="602C6C"/>
                        </a:solidFill>
                        <a:ln w="9525">
                          <a:solidFill>
                            <a:srgbClr val="000000"/>
                          </a:solidFill>
                          <a:miter lim="800000"/>
                          <a:headEnd/>
                          <a:tailEnd/>
                        </a:ln>
                      </wps:spPr>
                      <wps:txbx>
                        <w:txbxContent>
                          <w:p w14:paraId="0E90B3F2" w14:textId="77777777" w:rsidR="00730413" w:rsidRPr="00730413" w:rsidRDefault="00730413" w:rsidP="00730413">
                            <w:pPr>
                              <w:jc w:val="both"/>
                              <w:rPr>
                                <w:b/>
                                <w:color w:val="FFFFFF" w:themeColor="background1"/>
                                <w:sz w:val="32"/>
                                <w:szCs w:val="32"/>
                              </w:rPr>
                            </w:pPr>
                            <w:bookmarkStart w:id="9" w:name="conductaccessiblehealth"/>
                            <w:r w:rsidRPr="00730413">
                              <w:rPr>
                                <w:rFonts w:cs="Arial"/>
                                <w:b/>
                                <w:color w:val="FFFFFF" w:themeColor="background1"/>
                                <w:sz w:val="32"/>
                                <w:szCs w:val="32"/>
                                <w:lang w:val="en-CA"/>
                              </w:rPr>
                              <w:t>Conduct Accessible Health Promotion</w:t>
                            </w:r>
                          </w:p>
                          <w:bookmarkEnd w:id="9"/>
                          <w:p w14:paraId="6EEFC067" w14:textId="77777777" w:rsidR="0029701F" w:rsidRPr="00B92276" w:rsidRDefault="0029701F" w:rsidP="0029701F">
                            <w:pPr>
                              <w:autoSpaceDE w:val="0"/>
                              <w:autoSpaceDN w:val="0"/>
                              <w:adjustRightInd w:val="0"/>
                              <w:jc w:val="both"/>
                              <w:rPr>
                                <w:rFonts w:cs="Arial"/>
                                <w: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06B1A6CB" id="_x0000_s1114" style="position:absolute;left:0;text-align:left;margin-left:54.4pt;margin-top:32pt;width:332pt;height:40pt;z-index:25174528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" fillcolor="#602c6c">
                <v:stroke joinstyle="miter"/>
                <v:textbox>
                  <w:txbxContent>
                    <w:p w14:paraId="0E90B3F2" w14:textId="77777777" w:rsidR="00730413" w:rsidRPr="00730413" w:rsidRDefault="00730413" w:rsidP="00730413">
                      <w:pPr>
                        <w:jc w:val="both"/>
                        <w:rPr>
                          <w:b/>
                          <w:color w:val="FFFFFF" w:themeColor="background1"/>
                          <w:sz w:val="32"/>
                          <w:szCs w:val="32"/>
                        </w:rPr>
                      </w:pPr>
                      <w:bookmarkStart w:id="10" w:name="conductaccessiblehealth"/>
                      <w:r w:rsidRPr="00730413">
                        <w:rPr>
                          <w:rFonts w:cs="Arial"/>
                          <w:b/>
                          <w:color w:val="FFFFFF" w:themeColor="background1"/>
                          <w:sz w:val="32"/>
                          <w:szCs w:val="32"/>
                          <w:lang w:val="en-CA"/>
                        </w:rPr>
                        <w:t>Conduct Accessible Health Promotion</w:t>
                      </w:r>
                    </w:p>
                    <w:bookmarkEnd w:id="10"/>
                    <w:p w14:paraId="6EEFC067" w14:textId="77777777" w:rsidR="0029701F" w:rsidRPr="00B92276" w:rsidRDefault="0029701F" w:rsidP="0029701F">
                      <w:pPr>
                        <w:autoSpaceDE w:val="0"/>
                        <w:autoSpaceDN w:val="0"/>
                        <w:adjustRightInd w:val="0"/>
                        <w:jc w:val="both"/>
                        <w:rPr>
                          <w:rFonts w:cs="Arial"/>
                          <w:b/>
                          <w:color w:val="FFFFFF" w:themeColor="background1"/>
                          <w:sz w:val="32"/>
                          <w:szCs w:val="32"/>
                        </w:rPr>
                      </w:pPr>
                    </w:p>
                  </w:txbxContent>
                </v:textbox>
                <w10:wrap type="square" anchorx="page" anchory="page"/>
              </v:roundrect>
            </w:pict>
          </mc:Fallback>
        </mc:AlternateContent>
      </w:r>
      <w:r w:rsidR="0029701F">
        <w:rPr>
          <w:rFonts w:cs="Arial"/>
          <w:b/>
          <w:color w:val="602C6C"/>
        </w:rPr>
        <w:br w:type="page"/>
      </w:r>
      <w:r w:rsidR="00D216C5">
        <w:rPr>
          <w:rFonts w:cs="Arial"/>
          <w:noProof/>
          <w:lang w:val="en-CA" w:eastAsia="en-CA"/>
        </w:rPr>
        <w:lastRenderedPageBreak/>
        <mc:AlternateContent>
          <mc:Choice Requires="wps">
            <w:drawing>
              <wp:anchor distT="0" distB="0" distL="114300" distR="114300" simplePos="0" relativeHeight="251737088" behindDoc="0" locked="0" layoutInCell="1" allowOverlap="1" wp14:anchorId="0D4B5C3F" wp14:editId="0F298967">
                <wp:simplePos x="0" y="0"/>
                <wp:positionH relativeFrom="margin">
                  <wp:align>right</wp:align>
                </wp:positionH>
                <wp:positionV relativeFrom="page">
                  <wp:posOffset>6677025</wp:posOffset>
                </wp:positionV>
                <wp:extent cx="5848350" cy="3048000"/>
                <wp:effectExtent l="0" t="0" r="0" b="0"/>
                <wp:wrapThrough wrapText="bothSides">
                  <wp:wrapPolygon edited="0">
                    <wp:start x="141" y="0"/>
                    <wp:lineTo x="141" y="21465"/>
                    <wp:lineTo x="21389" y="21465"/>
                    <wp:lineTo x="21389" y="0"/>
                    <wp:lineTo x="141" y="0"/>
                  </wp:wrapPolygon>
                </wp:wrapThrough>
                <wp:docPr id="192" name="Text Box 192"/>
                <wp:cNvGraphicFramePr/>
                <a:graphic xmlns:a="http://schemas.openxmlformats.org/drawingml/2006/main">
                  <a:graphicData uri="http://schemas.microsoft.com/office/word/2010/wordprocessingShape">
                    <wps:wsp>
                      <wps:cNvSpPr txBox="1"/>
                      <wps:spPr>
                        <a:xfrm>
                          <a:off x="0" y="0"/>
                          <a:ext cx="5848350" cy="3048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23166F8" w14:textId="7E3E16F1" w:rsidR="00D216C5" w:rsidRPr="00D216C5" w:rsidRDefault="00D216C5" w:rsidP="00D216C5">
                            <w:pPr>
                              <w:pStyle w:val="EndnoteText"/>
                              <w:rPr>
                                <w:rFonts w:ascii="Arial" w:hAnsi="Arial" w:cs="Arial"/>
                                <w:sz w:val="10"/>
                                <w:szCs w:val="10"/>
                              </w:rPr>
                            </w:pPr>
                            <w:r w:rsidRPr="00D216C5">
                              <w:rPr>
                                <w:rFonts w:ascii="Arial" w:hAnsi="Arial" w:cs="Arial"/>
                                <w:sz w:val="10"/>
                                <w:szCs w:val="10"/>
                                <w:vertAlign w:val="superscript"/>
                              </w:rPr>
                              <w:t>1</w:t>
                            </w:r>
                            <w:r w:rsidRPr="00D216C5">
                              <w:rPr>
                                <w:rFonts w:ascii="Arial" w:hAnsi="Arial" w:cs="Arial"/>
                                <w:sz w:val="10"/>
                                <w:szCs w:val="10"/>
                              </w:rPr>
                              <w:t xml:space="preserve"> Rajan, Doris. On behalf of DisAbled Women’s Network Canada (2012).  </w:t>
                            </w:r>
                            <w:r w:rsidRPr="00D216C5">
                              <w:rPr>
                                <w:rFonts w:ascii="Arial" w:hAnsi="Arial" w:cs="Arial"/>
                                <w:i/>
                                <w:sz w:val="10"/>
                                <w:szCs w:val="10"/>
                              </w:rPr>
                              <w:t>Environmental Scan on Women with Disabilities and Breast Cancer Screening. Identifed Problems, Strategies, and Recommended Next Steps</w:t>
                            </w:r>
                            <w:r w:rsidRPr="00D216C5">
                              <w:rPr>
                                <w:rFonts w:ascii="Arial" w:hAnsi="Arial" w:cs="Arial"/>
                                <w:sz w:val="10"/>
                                <w:szCs w:val="10"/>
                              </w:rPr>
                              <w:t>. Canadian Breast Cancer Network.</w:t>
                            </w:r>
                          </w:p>
                          <w:p w14:paraId="5C4803C5" w14:textId="77777777" w:rsidR="00D216C5" w:rsidRPr="00D216C5" w:rsidRDefault="00D216C5" w:rsidP="00D216C5">
                            <w:pPr>
                              <w:pStyle w:val="EndnoteText"/>
                              <w:rPr>
                                <w:sz w:val="10"/>
                                <w:szCs w:val="10"/>
                                <w:lang w:val="en-US"/>
                              </w:rPr>
                            </w:pPr>
                          </w:p>
                          <w:p w14:paraId="51C587F0" w14:textId="21FCE731" w:rsidR="00D216C5" w:rsidRPr="00D216C5" w:rsidRDefault="00D216C5" w:rsidP="00D216C5">
                            <w:pPr>
                              <w:pStyle w:val="EndnoteText"/>
                              <w:rPr>
                                <w:rFonts w:ascii="Arial" w:hAnsi="Arial" w:cs="Arial"/>
                                <w:noProof w:val="0"/>
                                <w:sz w:val="10"/>
                                <w:szCs w:val="10"/>
                                <w:lang w:eastAsia="en-US"/>
                              </w:rPr>
                            </w:pPr>
                            <w:r w:rsidRPr="00D216C5">
                              <w:rPr>
                                <w:sz w:val="10"/>
                                <w:szCs w:val="10"/>
                                <w:vertAlign w:val="superscript"/>
                              </w:rPr>
                              <w:t>1</w:t>
                            </w:r>
                            <w:r w:rsidRPr="00D216C5">
                              <w:rPr>
                                <w:rStyle w:val="EndnoteReference"/>
                                <w:sz w:val="10"/>
                                <w:szCs w:val="10"/>
                              </w:rPr>
                              <w:footnoteRef/>
                            </w:r>
                            <w:r w:rsidRPr="00D216C5">
                              <w:rPr>
                                <w:sz w:val="10"/>
                                <w:szCs w:val="10"/>
                              </w:rPr>
                              <w:t xml:space="preserve"> </w:t>
                            </w:r>
                            <w:r w:rsidRPr="00D216C5">
                              <w:rPr>
                                <w:rFonts w:ascii="Arial" w:hAnsi="Arial" w:cs="Arial"/>
                                <w:noProof w:val="0"/>
                                <w:sz w:val="10"/>
                                <w:szCs w:val="10"/>
                                <w:lang w:eastAsia="en-US"/>
                              </w:rPr>
                              <w:t xml:space="preserve">Devaney, Julie, </w:t>
                            </w:r>
                            <w:proofErr w:type="spellStart"/>
                            <w:r w:rsidRPr="00D216C5">
                              <w:rPr>
                                <w:rFonts w:ascii="Arial" w:hAnsi="Arial" w:cs="Arial"/>
                                <w:noProof w:val="0"/>
                                <w:sz w:val="10"/>
                                <w:szCs w:val="10"/>
                                <w:lang w:eastAsia="en-US"/>
                              </w:rPr>
                              <w:t>Seto</w:t>
                            </w:r>
                            <w:proofErr w:type="spellEnd"/>
                            <w:r w:rsidRPr="00D216C5">
                              <w:rPr>
                                <w:rFonts w:ascii="Arial" w:hAnsi="Arial" w:cs="Arial"/>
                                <w:noProof w:val="0"/>
                                <w:sz w:val="10"/>
                                <w:szCs w:val="10"/>
                                <w:lang w:eastAsia="en-US"/>
                              </w:rPr>
                              <w:t xml:space="preserve">, Lisa, Barry, Nancy, Odette, Fran, </w:t>
                            </w:r>
                            <w:proofErr w:type="spellStart"/>
                            <w:r w:rsidRPr="00D216C5">
                              <w:rPr>
                                <w:rFonts w:ascii="Arial" w:hAnsi="Arial" w:cs="Arial"/>
                                <w:noProof w:val="0"/>
                                <w:sz w:val="10"/>
                                <w:szCs w:val="10"/>
                                <w:lang w:eastAsia="en-US"/>
                              </w:rPr>
                              <w:t>Muraca</w:t>
                            </w:r>
                            <w:proofErr w:type="spellEnd"/>
                            <w:r w:rsidRPr="00D216C5">
                              <w:rPr>
                                <w:rFonts w:ascii="Arial" w:hAnsi="Arial" w:cs="Arial"/>
                                <w:noProof w:val="0"/>
                                <w:sz w:val="10"/>
                                <w:szCs w:val="10"/>
                                <w:lang w:eastAsia="en-US"/>
                              </w:rPr>
                              <w:t xml:space="preserve">, Linda, Fernando, </w:t>
                            </w:r>
                            <w:proofErr w:type="spellStart"/>
                            <w:r w:rsidRPr="00D216C5">
                              <w:rPr>
                                <w:rFonts w:ascii="Arial" w:hAnsi="Arial" w:cs="Arial"/>
                                <w:noProof w:val="0"/>
                                <w:sz w:val="10"/>
                                <w:szCs w:val="10"/>
                                <w:lang w:eastAsia="en-US"/>
                              </w:rPr>
                              <w:t>Sharmini</w:t>
                            </w:r>
                            <w:proofErr w:type="spellEnd"/>
                            <w:r w:rsidRPr="00D216C5">
                              <w:rPr>
                                <w:rFonts w:ascii="Arial" w:hAnsi="Arial" w:cs="Arial"/>
                                <w:noProof w:val="0"/>
                                <w:sz w:val="10"/>
                                <w:szCs w:val="10"/>
                                <w:lang w:eastAsia="en-US"/>
                              </w:rPr>
                              <w:t xml:space="preserve">, </w:t>
                            </w:r>
                            <w:proofErr w:type="spellStart"/>
                            <w:r w:rsidRPr="00D216C5">
                              <w:rPr>
                                <w:rFonts w:ascii="Arial" w:hAnsi="Arial" w:cs="Arial"/>
                                <w:noProof w:val="0"/>
                                <w:sz w:val="10"/>
                                <w:szCs w:val="10"/>
                                <w:lang w:eastAsia="en-US"/>
                              </w:rPr>
                              <w:t>Chandani</w:t>
                            </w:r>
                            <w:proofErr w:type="spellEnd"/>
                            <w:r w:rsidRPr="00D216C5">
                              <w:rPr>
                                <w:rFonts w:ascii="Arial" w:hAnsi="Arial" w:cs="Arial"/>
                                <w:noProof w:val="0"/>
                                <w:sz w:val="10"/>
                                <w:szCs w:val="10"/>
                                <w:lang w:eastAsia="en-US"/>
                              </w:rPr>
                              <w:t>, Samira and Angus, Jan (2009) 'Navigating healthcare: Gateways to Cancer Screening', Disability &amp; Society, 24:6,739 — 751</w:t>
                            </w:r>
                          </w:p>
                          <w:p w14:paraId="7BD489C5" w14:textId="77777777" w:rsidR="00D216C5" w:rsidRDefault="00D216C5" w:rsidP="005013C9">
                            <w:pPr>
                              <w:pStyle w:val="EndnoteText"/>
                              <w:rPr>
                                <w:rFonts w:ascii="Arial" w:hAnsi="Arial" w:cs="Arial"/>
                                <w:b/>
                                <w:noProof w:val="0"/>
                                <w:color w:val="602C6C"/>
                                <w:lang w:eastAsia="en-US"/>
                              </w:rPr>
                            </w:pPr>
                          </w:p>
                          <w:p w14:paraId="23B642E7" w14:textId="77777777" w:rsidR="00D216C5" w:rsidRDefault="00D216C5" w:rsidP="005013C9">
                            <w:pPr>
                              <w:pStyle w:val="EndnoteText"/>
                              <w:rPr>
                                <w:rFonts w:ascii="Arial" w:hAnsi="Arial" w:cs="Arial"/>
                                <w:b/>
                                <w:noProof w:val="0"/>
                                <w:color w:val="602C6C"/>
                                <w:lang w:eastAsia="en-US"/>
                              </w:rPr>
                            </w:pPr>
                          </w:p>
                          <w:p w14:paraId="5A162538" w14:textId="77777777" w:rsidR="0029701F" w:rsidRPr="00432AB7" w:rsidRDefault="0029701F" w:rsidP="005013C9">
                            <w:pPr>
                              <w:pStyle w:val="EndnoteText"/>
                              <w:rPr>
                                <w:rFonts w:ascii="Arial" w:hAnsi="Arial" w:cs="Arial"/>
                                <w:b/>
                                <w:noProof w:val="0"/>
                                <w:color w:val="602C6C"/>
                                <w:lang w:eastAsia="en-US"/>
                              </w:rPr>
                            </w:pPr>
                            <w:r w:rsidRPr="00432AB7">
                              <w:rPr>
                                <w:rFonts w:ascii="Arial" w:hAnsi="Arial" w:cs="Arial"/>
                                <w:b/>
                                <w:noProof w:val="0"/>
                                <w:color w:val="602C6C"/>
                                <w:lang w:eastAsia="en-US"/>
                              </w:rPr>
                              <w:t>SOURCES:</w:t>
                            </w:r>
                          </w:p>
                          <w:p w14:paraId="1E9EB362" w14:textId="77777777" w:rsidR="0029701F" w:rsidRDefault="0029701F" w:rsidP="005013C9">
                            <w:pPr>
                              <w:pStyle w:val="EndnoteText"/>
                              <w:rPr>
                                <w:lang w:val="en-US"/>
                              </w:rPr>
                            </w:pPr>
                          </w:p>
                          <w:p w14:paraId="49546881" w14:textId="77777777" w:rsidR="0029701F" w:rsidRPr="006D5E9B" w:rsidRDefault="0029701F" w:rsidP="005013C9">
                            <w:pPr>
                              <w:pStyle w:val="EndnoteText"/>
                              <w:rPr>
                                <w:rFonts w:ascii="Arial" w:hAnsi="Arial" w:cs="Arial"/>
                                <w:sz w:val="22"/>
                                <w:szCs w:val="22"/>
                              </w:rPr>
                            </w:pPr>
                            <w:r w:rsidRPr="005C0E19">
                              <w:rPr>
                                <w:rFonts w:ascii="Arial" w:hAnsi="Arial" w:cs="Arial"/>
                                <w:i/>
                                <w:iCs/>
                                <w:sz w:val="22"/>
                                <w:szCs w:val="22"/>
                              </w:rPr>
                              <w:t>Access to breast cancer screening programs for women with disabilities</w:t>
                            </w:r>
                            <w:r w:rsidRPr="005C0E19">
                              <w:rPr>
                                <w:rFonts w:ascii="Arial" w:hAnsi="Arial" w:cs="Arial"/>
                                <w:sz w:val="22"/>
                                <w:szCs w:val="22"/>
                              </w:rPr>
                              <w:t xml:space="preserve">. </w:t>
                            </w:r>
                            <w:r w:rsidRPr="005C0E19">
                              <w:rPr>
                                <w:rFonts w:ascii="Arial" w:hAnsi="Arial" w:cs="Arial"/>
                                <w:sz w:val="22"/>
                                <w:szCs w:val="22"/>
                                <w:lang w:val="fr-CA"/>
                              </w:rPr>
                              <w:t xml:space="preserve">Action des femmes handicapées de Montréal et l'Équipe Cancer de la Direction de santé publique-Montréal-Centre. </w:t>
                            </w:r>
                            <w:r w:rsidRPr="006D5E9B">
                              <w:rPr>
                                <w:rFonts w:ascii="Arial" w:hAnsi="Arial" w:cs="Arial"/>
                                <w:sz w:val="22"/>
                                <w:szCs w:val="22"/>
                              </w:rPr>
                              <w:t xml:space="preserve">Montréal, Quebec. </w:t>
                            </w:r>
                            <w:r w:rsidRPr="005C0E19">
                              <w:rPr>
                                <w:rFonts w:ascii="Arial" w:hAnsi="Arial" w:cs="Arial"/>
                                <w:sz w:val="22"/>
                                <w:szCs w:val="22"/>
                              </w:rPr>
                              <w:t>Barile, Maria. (2004).</w:t>
                            </w:r>
                          </w:p>
                          <w:p w14:paraId="4639F5A7" w14:textId="77777777" w:rsidR="0029701F" w:rsidRPr="005C0E19" w:rsidRDefault="0029701F" w:rsidP="005013C9">
                            <w:pPr>
                              <w:pStyle w:val="EndnoteText"/>
                              <w:rPr>
                                <w:rFonts w:ascii="Arial" w:hAnsi="Arial" w:cs="Arial"/>
                                <w:sz w:val="22"/>
                                <w:szCs w:val="22"/>
                              </w:rPr>
                            </w:pPr>
                          </w:p>
                          <w:p w14:paraId="756F309B" w14:textId="3D1DC762" w:rsidR="0029701F" w:rsidRDefault="0029701F" w:rsidP="00D216C5">
                            <w:pPr>
                              <w:pStyle w:val="EndnoteText"/>
                              <w:rPr>
                                <w:rFonts w:ascii="Arial" w:hAnsi="Arial" w:cs="Arial"/>
                                <w:sz w:val="22"/>
                                <w:szCs w:val="22"/>
                              </w:rPr>
                            </w:pPr>
                            <w:r w:rsidRPr="005C0E19">
                              <w:rPr>
                                <w:rFonts w:ascii="Arial" w:hAnsi="Arial" w:cs="Arial"/>
                                <w:i/>
                                <w:sz w:val="22"/>
                                <w:szCs w:val="22"/>
                              </w:rPr>
                              <w:t>Environmental Scan on Women with Disabilities and Breast Cancer Screening. Identifed Problems, Strategies, and Recommended Next Steps</w:t>
                            </w:r>
                            <w:r w:rsidRPr="005C0E19">
                              <w:rPr>
                                <w:rFonts w:ascii="Arial" w:hAnsi="Arial" w:cs="Arial"/>
                                <w:sz w:val="22"/>
                                <w:szCs w:val="22"/>
                              </w:rPr>
                              <w:t>. Canadian Breast Cancer Network. Rajan, Doris</w:t>
                            </w:r>
                            <w:r>
                              <w:rPr>
                                <w:rFonts w:ascii="Arial" w:hAnsi="Arial" w:cs="Arial"/>
                                <w:sz w:val="22"/>
                                <w:szCs w:val="22"/>
                              </w:rPr>
                              <w:t xml:space="preserve">, on behalf of </w:t>
                            </w:r>
                            <w:r w:rsidRPr="00A8453F">
                              <w:rPr>
                                <w:rFonts w:ascii="Arial" w:hAnsi="Arial" w:cs="Arial"/>
                                <w:sz w:val="22"/>
                                <w:szCs w:val="22"/>
                              </w:rPr>
                              <w:t>DisAbled Women’s Network Canada</w:t>
                            </w:r>
                            <w:r w:rsidRPr="005C0E19">
                              <w:rPr>
                                <w:rFonts w:ascii="Arial" w:hAnsi="Arial" w:cs="Arial"/>
                                <w:sz w:val="22"/>
                                <w:szCs w:val="22"/>
                              </w:rPr>
                              <w:t xml:space="preserve">. (2012). </w:t>
                            </w:r>
                          </w:p>
                          <w:p w14:paraId="7E54C701" w14:textId="77777777" w:rsidR="00D216C5" w:rsidRDefault="00D216C5" w:rsidP="00D216C5">
                            <w:pPr>
                              <w:pStyle w:val="EndnoteText"/>
                              <w:rPr>
                                <w:rFonts w:ascii="Arial" w:hAnsi="Arial" w:cs="Arial"/>
                                <w:noProof w:val="0"/>
                                <w:sz w:val="22"/>
                                <w:szCs w:val="22"/>
                                <w:lang w:eastAsia="en-US"/>
                              </w:rPr>
                            </w:pPr>
                          </w:p>
                          <w:p w14:paraId="15F8A168" w14:textId="77777777" w:rsidR="00D216C5" w:rsidRPr="005C0E19" w:rsidRDefault="00D216C5" w:rsidP="00D216C5">
                            <w:pPr>
                              <w:pStyle w:val="EndnoteText"/>
                              <w:rPr>
                                <w:rFonts w:ascii="Arial" w:hAnsi="Arial" w:cs="Arial"/>
                                <w:noProof w:val="0"/>
                                <w:sz w:val="22"/>
                                <w:szCs w:val="22"/>
                                <w:lang w:eastAsia="en-US"/>
                              </w:rPr>
                            </w:pPr>
                            <w:r w:rsidRPr="005C0E19">
                              <w:rPr>
                                <w:rFonts w:ascii="Arial" w:hAnsi="Arial" w:cs="Arial"/>
                                <w:noProof w:val="0"/>
                                <w:sz w:val="22"/>
                                <w:szCs w:val="22"/>
                                <w:lang w:eastAsia="en-US"/>
                              </w:rPr>
                              <w:t xml:space="preserve">“Navigating healthcare: Gateways to Cancer Screening”, </w:t>
                            </w:r>
                            <w:r w:rsidRPr="005C0E19">
                              <w:rPr>
                                <w:rFonts w:ascii="Arial" w:hAnsi="Arial" w:cs="Arial"/>
                                <w:i/>
                                <w:noProof w:val="0"/>
                                <w:sz w:val="22"/>
                                <w:szCs w:val="22"/>
                                <w:lang w:eastAsia="en-US"/>
                              </w:rPr>
                              <w:t>Disability &amp; Society</w:t>
                            </w:r>
                            <w:r w:rsidRPr="005C0E19">
                              <w:rPr>
                                <w:rFonts w:ascii="Arial" w:hAnsi="Arial" w:cs="Arial"/>
                                <w:noProof w:val="0"/>
                                <w:sz w:val="22"/>
                                <w:szCs w:val="22"/>
                                <w:lang w:eastAsia="en-US"/>
                              </w:rPr>
                              <w:t>, 24:6, 739 — 751. Devaney, Julie</w:t>
                            </w:r>
                            <w:r>
                              <w:rPr>
                                <w:rFonts w:ascii="Arial" w:hAnsi="Arial" w:cs="Arial"/>
                                <w:noProof w:val="0"/>
                                <w:sz w:val="22"/>
                                <w:szCs w:val="22"/>
                                <w:lang w:eastAsia="en-US"/>
                              </w:rPr>
                              <w:t>;</w:t>
                            </w:r>
                            <w:r w:rsidRPr="005C0E19">
                              <w:rPr>
                                <w:rFonts w:ascii="Arial" w:hAnsi="Arial" w:cs="Arial"/>
                                <w:noProof w:val="0"/>
                                <w:sz w:val="22"/>
                                <w:szCs w:val="22"/>
                                <w:lang w:eastAsia="en-US"/>
                              </w:rPr>
                              <w:t xml:space="preserve"> </w:t>
                            </w:r>
                            <w:proofErr w:type="spellStart"/>
                            <w:r w:rsidRPr="005C0E19">
                              <w:rPr>
                                <w:rFonts w:ascii="Arial" w:hAnsi="Arial" w:cs="Arial"/>
                                <w:noProof w:val="0"/>
                                <w:sz w:val="22"/>
                                <w:szCs w:val="22"/>
                                <w:lang w:eastAsia="en-US"/>
                              </w:rPr>
                              <w:t>Seto</w:t>
                            </w:r>
                            <w:proofErr w:type="spellEnd"/>
                            <w:r w:rsidRPr="005C0E19">
                              <w:rPr>
                                <w:rFonts w:ascii="Arial" w:hAnsi="Arial" w:cs="Arial"/>
                                <w:noProof w:val="0"/>
                                <w:sz w:val="22"/>
                                <w:szCs w:val="22"/>
                                <w:lang w:eastAsia="en-US"/>
                              </w:rPr>
                              <w:t>, Lisa</w:t>
                            </w:r>
                            <w:r>
                              <w:rPr>
                                <w:rFonts w:ascii="Arial" w:hAnsi="Arial" w:cs="Arial"/>
                                <w:noProof w:val="0"/>
                                <w:sz w:val="22"/>
                                <w:szCs w:val="22"/>
                                <w:lang w:eastAsia="en-US"/>
                              </w:rPr>
                              <w:t>; Barry, Nancy;</w:t>
                            </w:r>
                            <w:r w:rsidRPr="005C0E19">
                              <w:rPr>
                                <w:rFonts w:ascii="Arial" w:hAnsi="Arial" w:cs="Arial"/>
                                <w:noProof w:val="0"/>
                                <w:sz w:val="22"/>
                                <w:szCs w:val="22"/>
                                <w:lang w:eastAsia="en-US"/>
                              </w:rPr>
                              <w:t xml:space="preserve"> Odette, Fran</w:t>
                            </w:r>
                            <w:r>
                              <w:rPr>
                                <w:rFonts w:ascii="Arial" w:hAnsi="Arial" w:cs="Arial"/>
                                <w:noProof w:val="0"/>
                                <w:sz w:val="22"/>
                                <w:szCs w:val="22"/>
                                <w:lang w:eastAsia="en-US"/>
                              </w:rPr>
                              <w:t>;</w:t>
                            </w:r>
                            <w:r w:rsidRPr="005C0E19">
                              <w:rPr>
                                <w:rFonts w:ascii="Arial" w:hAnsi="Arial" w:cs="Arial"/>
                                <w:noProof w:val="0"/>
                                <w:sz w:val="22"/>
                                <w:szCs w:val="22"/>
                                <w:lang w:eastAsia="en-US"/>
                              </w:rPr>
                              <w:t xml:space="preserve"> </w:t>
                            </w:r>
                            <w:proofErr w:type="spellStart"/>
                            <w:r w:rsidRPr="005C0E19">
                              <w:rPr>
                                <w:rFonts w:ascii="Arial" w:hAnsi="Arial" w:cs="Arial"/>
                                <w:noProof w:val="0"/>
                                <w:sz w:val="22"/>
                                <w:szCs w:val="22"/>
                                <w:lang w:eastAsia="en-US"/>
                              </w:rPr>
                              <w:t>Muraca</w:t>
                            </w:r>
                            <w:proofErr w:type="spellEnd"/>
                            <w:r w:rsidRPr="005C0E19">
                              <w:rPr>
                                <w:rFonts w:ascii="Arial" w:hAnsi="Arial" w:cs="Arial"/>
                                <w:noProof w:val="0"/>
                                <w:sz w:val="22"/>
                                <w:szCs w:val="22"/>
                                <w:lang w:eastAsia="en-US"/>
                              </w:rPr>
                              <w:t>, Linda</w:t>
                            </w:r>
                            <w:r>
                              <w:rPr>
                                <w:rFonts w:ascii="Arial" w:hAnsi="Arial" w:cs="Arial"/>
                                <w:noProof w:val="0"/>
                                <w:sz w:val="22"/>
                                <w:szCs w:val="22"/>
                                <w:lang w:eastAsia="en-US"/>
                              </w:rPr>
                              <w:t xml:space="preserve">; Fernando, </w:t>
                            </w:r>
                            <w:proofErr w:type="spellStart"/>
                            <w:r>
                              <w:rPr>
                                <w:rFonts w:ascii="Arial" w:hAnsi="Arial" w:cs="Arial"/>
                                <w:noProof w:val="0"/>
                                <w:sz w:val="22"/>
                                <w:szCs w:val="22"/>
                                <w:lang w:eastAsia="en-US"/>
                              </w:rPr>
                              <w:t>Sharmini</w:t>
                            </w:r>
                            <w:proofErr w:type="spellEnd"/>
                            <w:r>
                              <w:rPr>
                                <w:rFonts w:ascii="Arial" w:hAnsi="Arial" w:cs="Arial"/>
                                <w:noProof w:val="0"/>
                                <w:sz w:val="22"/>
                                <w:szCs w:val="22"/>
                                <w:lang w:eastAsia="en-US"/>
                              </w:rPr>
                              <w:t>;</w:t>
                            </w:r>
                            <w:r w:rsidRPr="005C0E19">
                              <w:rPr>
                                <w:rFonts w:ascii="Arial" w:hAnsi="Arial" w:cs="Arial"/>
                                <w:noProof w:val="0"/>
                                <w:sz w:val="22"/>
                                <w:szCs w:val="22"/>
                                <w:lang w:eastAsia="en-US"/>
                              </w:rPr>
                              <w:t xml:space="preserve"> </w:t>
                            </w:r>
                            <w:proofErr w:type="spellStart"/>
                            <w:r w:rsidRPr="005C0E19">
                              <w:rPr>
                                <w:rFonts w:ascii="Arial" w:hAnsi="Arial" w:cs="Arial"/>
                                <w:noProof w:val="0"/>
                                <w:sz w:val="22"/>
                                <w:szCs w:val="22"/>
                                <w:lang w:eastAsia="en-US"/>
                              </w:rPr>
                              <w:t>Chandani</w:t>
                            </w:r>
                            <w:proofErr w:type="spellEnd"/>
                            <w:r w:rsidRPr="005C0E19">
                              <w:rPr>
                                <w:rFonts w:ascii="Arial" w:hAnsi="Arial" w:cs="Arial"/>
                                <w:noProof w:val="0"/>
                                <w:sz w:val="22"/>
                                <w:szCs w:val="22"/>
                                <w:lang w:eastAsia="en-US"/>
                              </w:rPr>
                              <w:t>, Samira and Angus, Jan</w:t>
                            </w:r>
                            <w:r>
                              <w:rPr>
                                <w:rFonts w:ascii="Arial" w:hAnsi="Arial" w:cs="Arial"/>
                                <w:noProof w:val="0"/>
                                <w:sz w:val="22"/>
                                <w:szCs w:val="22"/>
                                <w:lang w:eastAsia="en-US"/>
                              </w:rPr>
                              <w:t>.</w:t>
                            </w:r>
                            <w:r w:rsidRPr="005C0E19">
                              <w:rPr>
                                <w:rFonts w:ascii="Arial" w:hAnsi="Arial" w:cs="Arial"/>
                                <w:noProof w:val="0"/>
                                <w:sz w:val="22"/>
                                <w:szCs w:val="22"/>
                                <w:lang w:eastAsia="en-US"/>
                              </w:rPr>
                              <w:t xml:space="preserve"> (2009)</w:t>
                            </w:r>
                            <w:r>
                              <w:rPr>
                                <w:rFonts w:ascii="Arial" w:hAnsi="Arial" w:cs="Arial"/>
                                <w:noProof w:val="0"/>
                                <w:sz w:val="22"/>
                                <w:szCs w:val="22"/>
                                <w:lang w:eastAsia="en-US"/>
                              </w:rPr>
                              <w:t>.</w:t>
                            </w:r>
                          </w:p>
                          <w:p w14:paraId="79D25AF7" w14:textId="77777777" w:rsidR="00D216C5" w:rsidRDefault="00D216C5" w:rsidP="00D216C5">
                            <w:pPr>
                              <w:pStyle w:val="EndnoteT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B5C3F" id="Text Box 192" o:spid="_x0000_s1115" type="#_x0000_t202" style="position:absolute;left:0;text-align:left;margin-left:409.3pt;margin-top:525.75pt;width:460.5pt;height:240pt;z-index:25173708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" filled="f" stroked="f">
                <v:textbox>
                  <w:txbxContent>
                    <w:p w14:paraId="223166F8" w14:textId="7E3E16F1" w:rsidR="00D216C5" w:rsidRPr="00D216C5" w:rsidRDefault="00D216C5" w:rsidP="00D216C5">
                      <w:pPr>
                        <w:pStyle w:val="EndnoteText"/>
                        <w:rPr>
                          <w:rFonts w:ascii="Arial" w:hAnsi="Arial" w:cs="Arial"/>
                          <w:sz w:val="10"/>
                          <w:szCs w:val="10"/>
                        </w:rPr>
                      </w:pPr>
                      <w:r w:rsidRPr="00D216C5">
                        <w:rPr>
                          <w:rFonts w:ascii="Arial" w:hAnsi="Arial" w:cs="Arial"/>
                          <w:sz w:val="10"/>
                          <w:szCs w:val="10"/>
                          <w:vertAlign w:val="superscript"/>
                        </w:rPr>
                        <w:t>1</w:t>
                      </w:r>
                      <w:r w:rsidRPr="00D216C5">
                        <w:rPr>
                          <w:rFonts w:ascii="Arial" w:hAnsi="Arial" w:cs="Arial"/>
                          <w:sz w:val="10"/>
                          <w:szCs w:val="10"/>
                        </w:rPr>
                        <w:t xml:space="preserve"> Rajan, Doris. On behalf of DisAbled Women’s Network Canada (2012).  </w:t>
                      </w:r>
                      <w:r w:rsidRPr="00D216C5">
                        <w:rPr>
                          <w:rFonts w:ascii="Arial" w:hAnsi="Arial" w:cs="Arial"/>
                          <w:i/>
                          <w:sz w:val="10"/>
                          <w:szCs w:val="10"/>
                        </w:rPr>
                        <w:t>Environmental Scan on Women with Disabilities and Breast Cancer Screening. Identifed Problems, Strategies, and Recommended Next Steps</w:t>
                      </w:r>
                      <w:r w:rsidRPr="00D216C5">
                        <w:rPr>
                          <w:rFonts w:ascii="Arial" w:hAnsi="Arial" w:cs="Arial"/>
                          <w:sz w:val="10"/>
                          <w:szCs w:val="10"/>
                        </w:rPr>
                        <w:t>. Canadian Breast Cancer Network.</w:t>
                      </w:r>
                    </w:p>
                    <w:p w14:paraId="5C4803C5" w14:textId="77777777" w:rsidR="00D216C5" w:rsidRPr="00D216C5" w:rsidRDefault="00D216C5" w:rsidP="00D216C5">
                      <w:pPr>
                        <w:pStyle w:val="EndnoteText"/>
                        <w:rPr>
                          <w:sz w:val="10"/>
                          <w:szCs w:val="10"/>
                          <w:lang w:val="en-US"/>
                        </w:rPr>
                      </w:pPr>
                    </w:p>
                    <w:p w14:paraId="51C587F0" w14:textId="21FCE731" w:rsidR="00D216C5" w:rsidRPr="00D216C5" w:rsidRDefault="00D216C5" w:rsidP="00D216C5">
                      <w:pPr>
                        <w:pStyle w:val="EndnoteText"/>
                        <w:rPr>
                          <w:rFonts w:ascii="Arial" w:hAnsi="Arial" w:cs="Arial"/>
                          <w:noProof w:val="0"/>
                          <w:sz w:val="10"/>
                          <w:szCs w:val="10"/>
                          <w:lang w:eastAsia="en-US"/>
                        </w:rPr>
                      </w:pPr>
                      <w:r w:rsidRPr="00D216C5">
                        <w:rPr>
                          <w:sz w:val="10"/>
                          <w:szCs w:val="10"/>
                          <w:vertAlign w:val="superscript"/>
                        </w:rPr>
                        <w:t>1</w:t>
                      </w:r>
                      <w:r w:rsidRPr="00D216C5">
                        <w:rPr>
                          <w:rStyle w:val="EndnoteReference"/>
                          <w:sz w:val="10"/>
                          <w:szCs w:val="10"/>
                        </w:rPr>
                        <w:footnoteRef/>
                      </w:r>
                      <w:r w:rsidRPr="00D216C5">
                        <w:rPr>
                          <w:sz w:val="10"/>
                          <w:szCs w:val="10"/>
                        </w:rPr>
                        <w:t xml:space="preserve"> </w:t>
                      </w:r>
                      <w:r w:rsidRPr="00D216C5">
                        <w:rPr>
                          <w:rFonts w:ascii="Arial" w:hAnsi="Arial" w:cs="Arial"/>
                          <w:noProof w:val="0"/>
                          <w:sz w:val="10"/>
                          <w:szCs w:val="10"/>
                          <w:lang w:eastAsia="en-US"/>
                        </w:rPr>
                        <w:t xml:space="preserve">Devaney, Julie, </w:t>
                      </w:r>
                      <w:proofErr w:type="spellStart"/>
                      <w:r w:rsidRPr="00D216C5">
                        <w:rPr>
                          <w:rFonts w:ascii="Arial" w:hAnsi="Arial" w:cs="Arial"/>
                          <w:noProof w:val="0"/>
                          <w:sz w:val="10"/>
                          <w:szCs w:val="10"/>
                          <w:lang w:eastAsia="en-US"/>
                        </w:rPr>
                        <w:t>Seto</w:t>
                      </w:r>
                      <w:proofErr w:type="spellEnd"/>
                      <w:r w:rsidRPr="00D216C5">
                        <w:rPr>
                          <w:rFonts w:ascii="Arial" w:hAnsi="Arial" w:cs="Arial"/>
                          <w:noProof w:val="0"/>
                          <w:sz w:val="10"/>
                          <w:szCs w:val="10"/>
                          <w:lang w:eastAsia="en-US"/>
                        </w:rPr>
                        <w:t xml:space="preserve">, Lisa, Barry, Nancy, Odette, Fran, </w:t>
                      </w:r>
                      <w:proofErr w:type="spellStart"/>
                      <w:r w:rsidRPr="00D216C5">
                        <w:rPr>
                          <w:rFonts w:ascii="Arial" w:hAnsi="Arial" w:cs="Arial"/>
                          <w:noProof w:val="0"/>
                          <w:sz w:val="10"/>
                          <w:szCs w:val="10"/>
                          <w:lang w:eastAsia="en-US"/>
                        </w:rPr>
                        <w:t>Muraca</w:t>
                      </w:r>
                      <w:proofErr w:type="spellEnd"/>
                      <w:r w:rsidRPr="00D216C5">
                        <w:rPr>
                          <w:rFonts w:ascii="Arial" w:hAnsi="Arial" w:cs="Arial"/>
                          <w:noProof w:val="0"/>
                          <w:sz w:val="10"/>
                          <w:szCs w:val="10"/>
                          <w:lang w:eastAsia="en-US"/>
                        </w:rPr>
                        <w:t xml:space="preserve">, Linda, Fernando, </w:t>
                      </w:r>
                      <w:proofErr w:type="spellStart"/>
                      <w:r w:rsidRPr="00D216C5">
                        <w:rPr>
                          <w:rFonts w:ascii="Arial" w:hAnsi="Arial" w:cs="Arial"/>
                          <w:noProof w:val="0"/>
                          <w:sz w:val="10"/>
                          <w:szCs w:val="10"/>
                          <w:lang w:eastAsia="en-US"/>
                        </w:rPr>
                        <w:t>Sharmini</w:t>
                      </w:r>
                      <w:proofErr w:type="spellEnd"/>
                      <w:r w:rsidRPr="00D216C5">
                        <w:rPr>
                          <w:rFonts w:ascii="Arial" w:hAnsi="Arial" w:cs="Arial"/>
                          <w:noProof w:val="0"/>
                          <w:sz w:val="10"/>
                          <w:szCs w:val="10"/>
                          <w:lang w:eastAsia="en-US"/>
                        </w:rPr>
                        <w:t xml:space="preserve">, </w:t>
                      </w:r>
                      <w:proofErr w:type="spellStart"/>
                      <w:r w:rsidRPr="00D216C5">
                        <w:rPr>
                          <w:rFonts w:ascii="Arial" w:hAnsi="Arial" w:cs="Arial"/>
                          <w:noProof w:val="0"/>
                          <w:sz w:val="10"/>
                          <w:szCs w:val="10"/>
                          <w:lang w:eastAsia="en-US"/>
                        </w:rPr>
                        <w:t>Chandani</w:t>
                      </w:r>
                      <w:proofErr w:type="spellEnd"/>
                      <w:r w:rsidRPr="00D216C5">
                        <w:rPr>
                          <w:rFonts w:ascii="Arial" w:hAnsi="Arial" w:cs="Arial"/>
                          <w:noProof w:val="0"/>
                          <w:sz w:val="10"/>
                          <w:szCs w:val="10"/>
                          <w:lang w:eastAsia="en-US"/>
                        </w:rPr>
                        <w:t>, Samira and Angus, Jan (2009) 'Navigating healthcare: Gateways to Cancer Screening', Disability &amp; Society, 24:6,739 — 751</w:t>
                      </w:r>
                    </w:p>
                    <w:p w14:paraId="7BD489C5" w14:textId="77777777" w:rsidR="00D216C5" w:rsidRDefault="00D216C5" w:rsidP="005013C9">
                      <w:pPr>
                        <w:pStyle w:val="EndnoteText"/>
                        <w:rPr>
                          <w:rFonts w:ascii="Arial" w:hAnsi="Arial" w:cs="Arial"/>
                          <w:b/>
                          <w:noProof w:val="0"/>
                          <w:color w:val="602C6C"/>
                          <w:lang w:eastAsia="en-US"/>
                        </w:rPr>
                      </w:pPr>
                    </w:p>
                    <w:p w14:paraId="23B642E7" w14:textId="77777777" w:rsidR="00D216C5" w:rsidRDefault="00D216C5" w:rsidP="005013C9">
                      <w:pPr>
                        <w:pStyle w:val="EndnoteText"/>
                        <w:rPr>
                          <w:rFonts w:ascii="Arial" w:hAnsi="Arial" w:cs="Arial"/>
                          <w:b/>
                          <w:noProof w:val="0"/>
                          <w:color w:val="602C6C"/>
                          <w:lang w:eastAsia="en-US"/>
                        </w:rPr>
                      </w:pPr>
                    </w:p>
                    <w:p w14:paraId="5A162538" w14:textId="77777777" w:rsidR="0029701F" w:rsidRPr="00432AB7" w:rsidRDefault="0029701F" w:rsidP="005013C9">
                      <w:pPr>
                        <w:pStyle w:val="EndnoteText"/>
                        <w:rPr>
                          <w:rFonts w:ascii="Arial" w:hAnsi="Arial" w:cs="Arial"/>
                          <w:b/>
                          <w:noProof w:val="0"/>
                          <w:color w:val="602C6C"/>
                          <w:lang w:eastAsia="en-US"/>
                        </w:rPr>
                      </w:pPr>
                      <w:r w:rsidRPr="00432AB7">
                        <w:rPr>
                          <w:rFonts w:ascii="Arial" w:hAnsi="Arial" w:cs="Arial"/>
                          <w:b/>
                          <w:noProof w:val="0"/>
                          <w:color w:val="602C6C"/>
                          <w:lang w:eastAsia="en-US"/>
                        </w:rPr>
                        <w:t>SOURCES:</w:t>
                      </w:r>
                    </w:p>
                    <w:p w14:paraId="1E9EB362" w14:textId="77777777" w:rsidR="0029701F" w:rsidRDefault="0029701F" w:rsidP="005013C9">
                      <w:pPr>
                        <w:pStyle w:val="EndnoteText"/>
                        <w:rPr>
                          <w:lang w:val="en-US"/>
                        </w:rPr>
                      </w:pPr>
                    </w:p>
                    <w:p w14:paraId="49546881" w14:textId="77777777" w:rsidR="0029701F" w:rsidRPr="006D5E9B" w:rsidRDefault="0029701F" w:rsidP="005013C9">
                      <w:pPr>
                        <w:pStyle w:val="EndnoteText"/>
                        <w:rPr>
                          <w:rFonts w:ascii="Arial" w:hAnsi="Arial" w:cs="Arial"/>
                          <w:sz w:val="22"/>
                          <w:szCs w:val="22"/>
                        </w:rPr>
                      </w:pPr>
                      <w:r w:rsidRPr="005C0E19">
                        <w:rPr>
                          <w:rFonts w:ascii="Arial" w:hAnsi="Arial" w:cs="Arial"/>
                          <w:i/>
                          <w:iCs/>
                          <w:sz w:val="22"/>
                          <w:szCs w:val="22"/>
                        </w:rPr>
                        <w:t>Access to breast cancer screening programs for women with disabilities</w:t>
                      </w:r>
                      <w:r w:rsidRPr="005C0E19">
                        <w:rPr>
                          <w:rFonts w:ascii="Arial" w:hAnsi="Arial" w:cs="Arial"/>
                          <w:sz w:val="22"/>
                          <w:szCs w:val="22"/>
                        </w:rPr>
                        <w:t xml:space="preserve">. </w:t>
                      </w:r>
                      <w:r w:rsidRPr="005C0E19">
                        <w:rPr>
                          <w:rFonts w:ascii="Arial" w:hAnsi="Arial" w:cs="Arial"/>
                          <w:sz w:val="22"/>
                          <w:szCs w:val="22"/>
                          <w:lang w:val="fr-CA"/>
                        </w:rPr>
                        <w:t xml:space="preserve">Action des femmes handicapées de Montréal et l'Équipe Cancer de la Direction de santé publique-Montréal-Centre. </w:t>
                      </w:r>
                      <w:r w:rsidRPr="006D5E9B">
                        <w:rPr>
                          <w:rFonts w:ascii="Arial" w:hAnsi="Arial" w:cs="Arial"/>
                          <w:sz w:val="22"/>
                          <w:szCs w:val="22"/>
                        </w:rPr>
                        <w:t xml:space="preserve">Montréal, Quebec. </w:t>
                      </w:r>
                      <w:r w:rsidRPr="005C0E19">
                        <w:rPr>
                          <w:rFonts w:ascii="Arial" w:hAnsi="Arial" w:cs="Arial"/>
                          <w:sz w:val="22"/>
                          <w:szCs w:val="22"/>
                        </w:rPr>
                        <w:t>Barile, Maria. (2004).</w:t>
                      </w:r>
                    </w:p>
                    <w:p w14:paraId="4639F5A7" w14:textId="77777777" w:rsidR="0029701F" w:rsidRPr="005C0E19" w:rsidRDefault="0029701F" w:rsidP="005013C9">
                      <w:pPr>
                        <w:pStyle w:val="EndnoteText"/>
                        <w:rPr>
                          <w:rFonts w:ascii="Arial" w:hAnsi="Arial" w:cs="Arial"/>
                          <w:sz w:val="22"/>
                          <w:szCs w:val="22"/>
                        </w:rPr>
                      </w:pPr>
                    </w:p>
                    <w:p w14:paraId="756F309B" w14:textId="3D1DC762" w:rsidR="0029701F" w:rsidRDefault="0029701F" w:rsidP="00D216C5">
                      <w:pPr>
                        <w:pStyle w:val="EndnoteText"/>
                        <w:rPr>
                          <w:rFonts w:ascii="Arial" w:hAnsi="Arial" w:cs="Arial"/>
                          <w:sz w:val="22"/>
                          <w:szCs w:val="22"/>
                        </w:rPr>
                      </w:pPr>
                      <w:r w:rsidRPr="005C0E19">
                        <w:rPr>
                          <w:rFonts w:ascii="Arial" w:hAnsi="Arial" w:cs="Arial"/>
                          <w:i/>
                          <w:sz w:val="22"/>
                          <w:szCs w:val="22"/>
                        </w:rPr>
                        <w:t>Environmental Scan on Women with Disabilities and Breast Cancer Screening. Identifed Problems, Strategies, and Recommended Next Steps</w:t>
                      </w:r>
                      <w:r w:rsidRPr="005C0E19">
                        <w:rPr>
                          <w:rFonts w:ascii="Arial" w:hAnsi="Arial" w:cs="Arial"/>
                          <w:sz w:val="22"/>
                          <w:szCs w:val="22"/>
                        </w:rPr>
                        <w:t>. Canadian Breast Cancer Network. Rajan, Doris</w:t>
                      </w:r>
                      <w:r>
                        <w:rPr>
                          <w:rFonts w:ascii="Arial" w:hAnsi="Arial" w:cs="Arial"/>
                          <w:sz w:val="22"/>
                          <w:szCs w:val="22"/>
                        </w:rPr>
                        <w:t xml:space="preserve">, on behalf of </w:t>
                      </w:r>
                      <w:r w:rsidRPr="00A8453F">
                        <w:rPr>
                          <w:rFonts w:ascii="Arial" w:hAnsi="Arial" w:cs="Arial"/>
                          <w:sz w:val="22"/>
                          <w:szCs w:val="22"/>
                        </w:rPr>
                        <w:t>DisAbled Women’s Network Canada</w:t>
                      </w:r>
                      <w:r w:rsidRPr="005C0E19">
                        <w:rPr>
                          <w:rFonts w:ascii="Arial" w:hAnsi="Arial" w:cs="Arial"/>
                          <w:sz w:val="22"/>
                          <w:szCs w:val="22"/>
                        </w:rPr>
                        <w:t xml:space="preserve">. (2012). </w:t>
                      </w:r>
                    </w:p>
                    <w:p w14:paraId="7E54C701" w14:textId="77777777" w:rsidR="00D216C5" w:rsidRDefault="00D216C5" w:rsidP="00D216C5">
                      <w:pPr>
                        <w:pStyle w:val="EndnoteText"/>
                        <w:rPr>
                          <w:rFonts w:ascii="Arial" w:hAnsi="Arial" w:cs="Arial"/>
                          <w:noProof w:val="0"/>
                          <w:sz w:val="22"/>
                          <w:szCs w:val="22"/>
                          <w:lang w:eastAsia="en-US"/>
                        </w:rPr>
                      </w:pPr>
                    </w:p>
                    <w:p w14:paraId="15F8A168" w14:textId="77777777" w:rsidR="00D216C5" w:rsidRPr="005C0E19" w:rsidRDefault="00D216C5" w:rsidP="00D216C5">
                      <w:pPr>
                        <w:pStyle w:val="EndnoteText"/>
                        <w:rPr>
                          <w:rFonts w:ascii="Arial" w:hAnsi="Arial" w:cs="Arial"/>
                          <w:noProof w:val="0"/>
                          <w:sz w:val="22"/>
                          <w:szCs w:val="22"/>
                          <w:lang w:eastAsia="en-US"/>
                        </w:rPr>
                      </w:pPr>
                      <w:r w:rsidRPr="005C0E19">
                        <w:rPr>
                          <w:rFonts w:ascii="Arial" w:hAnsi="Arial" w:cs="Arial"/>
                          <w:noProof w:val="0"/>
                          <w:sz w:val="22"/>
                          <w:szCs w:val="22"/>
                          <w:lang w:eastAsia="en-US"/>
                        </w:rPr>
                        <w:t xml:space="preserve">“Navigating healthcare: Gateways to Cancer Screening”, </w:t>
                      </w:r>
                      <w:r w:rsidRPr="005C0E19">
                        <w:rPr>
                          <w:rFonts w:ascii="Arial" w:hAnsi="Arial" w:cs="Arial"/>
                          <w:i/>
                          <w:noProof w:val="0"/>
                          <w:sz w:val="22"/>
                          <w:szCs w:val="22"/>
                          <w:lang w:eastAsia="en-US"/>
                        </w:rPr>
                        <w:t>Disability &amp; Society</w:t>
                      </w:r>
                      <w:r w:rsidRPr="005C0E19">
                        <w:rPr>
                          <w:rFonts w:ascii="Arial" w:hAnsi="Arial" w:cs="Arial"/>
                          <w:noProof w:val="0"/>
                          <w:sz w:val="22"/>
                          <w:szCs w:val="22"/>
                          <w:lang w:eastAsia="en-US"/>
                        </w:rPr>
                        <w:t>, 24:6, 739 — 751. Devaney, Julie</w:t>
                      </w:r>
                      <w:r>
                        <w:rPr>
                          <w:rFonts w:ascii="Arial" w:hAnsi="Arial" w:cs="Arial"/>
                          <w:noProof w:val="0"/>
                          <w:sz w:val="22"/>
                          <w:szCs w:val="22"/>
                          <w:lang w:eastAsia="en-US"/>
                        </w:rPr>
                        <w:t>;</w:t>
                      </w:r>
                      <w:r w:rsidRPr="005C0E19">
                        <w:rPr>
                          <w:rFonts w:ascii="Arial" w:hAnsi="Arial" w:cs="Arial"/>
                          <w:noProof w:val="0"/>
                          <w:sz w:val="22"/>
                          <w:szCs w:val="22"/>
                          <w:lang w:eastAsia="en-US"/>
                        </w:rPr>
                        <w:t xml:space="preserve"> </w:t>
                      </w:r>
                      <w:proofErr w:type="spellStart"/>
                      <w:r w:rsidRPr="005C0E19">
                        <w:rPr>
                          <w:rFonts w:ascii="Arial" w:hAnsi="Arial" w:cs="Arial"/>
                          <w:noProof w:val="0"/>
                          <w:sz w:val="22"/>
                          <w:szCs w:val="22"/>
                          <w:lang w:eastAsia="en-US"/>
                        </w:rPr>
                        <w:t>Seto</w:t>
                      </w:r>
                      <w:proofErr w:type="spellEnd"/>
                      <w:r w:rsidRPr="005C0E19">
                        <w:rPr>
                          <w:rFonts w:ascii="Arial" w:hAnsi="Arial" w:cs="Arial"/>
                          <w:noProof w:val="0"/>
                          <w:sz w:val="22"/>
                          <w:szCs w:val="22"/>
                          <w:lang w:eastAsia="en-US"/>
                        </w:rPr>
                        <w:t>, Lisa</w:t>
                      </w:r>
                      <w:r>
                        <w:rPr>
                          <w:rFonts w:ascii="Arial" w:hAnsi="Arial" w:cs="Arial"/>
                          <w:noProof w:val="0"/>
                          <w:sz w:val="22"/>
                          <w:szCs w:val="22"/>
                          <w:lang w:eastAsia="en-US"/>
                        </w:rPr>
                        <w:t>; Barry, Nancy;</w:t>
                      </w:r>
                      <w:r w:rsidRPr="005C0E19">
                        <w:rPr>
                          <w:rFonts w:ascii="Arial" w:hAnsi="Arial" w:cs="Arial"/>
                          <w:noProof w:val="0"/>
                          <w:sz w:val="22"/>
                          <w:szCs w:val="22"/>
                          <w:lang w:eastAsia="en-US"/>
                        </w:rPr>
                        <w:t xml:space="preserve"> Odette, Fran</w:t>
                      </w:r>
                      <w:r>
                        <w:rPr>
                          <w:rFonts w:ascii="Arial" w:hAnsi="Arial" w:cs="Arial"/>
                          <w:noProof w:val="0"/>
                          <w:sz w:val="22"/>
                          <w:szCs w:val="22"/>
                          <w:lang w:eastAsia="en-US"/>
                        </w:rPr>
                        <w:t>;</w:t>
                      </w:r>
                      <w:r w:rsidRPr="005C0E19">
                        <w:rPr>
                          <w:rFonts w:ascii="Arial" w:hAnsi="Arial" w:cs="Arial"/>
                          <w:noProof w:val="0"/>
                          <w:sz w:val="22"/>
                          <w:szCs w:val="22"/>
                          <w:lang w:eastAsia="en-US"/>
                        </w:rPr>
                        <w:t xml:space="preserve"> </w:t>
                      </w:r>
                      <w:proofErr w:type="spellStart"/>
                      <w:r w:rsidRPr="005C0E19">
                        <w:rPr>
                          <w:rFonts w:ascii="Arial" w:hAnsi="Arial" w:cs="Arial"/>
                          <w:noProof w:val="0"/>
                          <w:sz w:val="22"/>
                          <w:szCs w:val="22"/>
                          <w:lang w:eastAsia="en-US"/>
                        </w:rPr>
                        <w:t>Muraca</w:t>
                      </w:r>
                      <w:proofErr w:type="spellEnd"/>
                      <w:r w:rsidRPr="005C0E19">
                        <w:rPr>
                          <w:rFonts w:ascii="Arial" w:hAnsi="Arial" w:cs="Arial"/>
                          <w:noProof w:val="0"/>
                          <w:sz w:val="22"/>
                          <w:szCs w:val="22"/>
                          <w:lang w:eastAsia="en-US"/>
                        </w:rPr>
                        <w:t>, Linda</w:t>
                      </w:r>
                      <w:r>
                        <w:rPr>
                          <w:rFonts w:ascii="Arial" w:hAnsi="Arial" w:cs="Arial"/>
                          <w:noProof w:val="0"/>
                          <w:sz w:val="22"/>
                          <w:szCs w:val="22"/>
                          <w:lang w:eastAsia="en-US"/>
                        </w:rPr>
                        <w:t xml:space="preserve">; Fernando, </w:t>
                      </w:r>
                      <w:proofErr w:type="spellStart"/>
                      <w:r>
                        <w:rPr>
                          <w:rFonts w:ascii="Arial" w:hAnsi="Arial" w:cs="Arial"/>
                          <w:noProof w:val="0"/>
                          <w:sz w:val="22"/>
                          <w:szCs w:val="22"/>
                          <w:lang w:eastAsia="en-US"/>
                        </w:rPr>
                        <w:t>Sharmini</w:t>
                      </w:r>
                      <w:proofErr w:type="spellEnd"/>
                      <w:r>
                        <w:rPr>
                          <w:rFonts w:ascii="Arial" w:hAnsi="Arial" w:cs="Arial"/>
                          <w:noProof w:val="0"/>
                          <w:sz w:val="22"/>
                          <w:szCs w:val="22"/>
                          <w:lang w:eastAsia="en-US"/>
                        </w:rPr>
                        <w:t>;</w:t>
                      </w:r>
                      <w:r w:rsidRPr="005C0E19">
                        <w:rPr>
                          <w:rFonts w:ascii="Arial" w:hAnsi="Arial" w:cs="Arial"/>
                          <w:noProof w:val="0"/>
                          <w:sz w:val="22"/>
                          <w:szCs w:val="22"/>
                          <w:lang w:eastAsia="en-US"/>
                        </w:rPr>
                        <w:t xml:space="preserve"> </w:t>
                      </w:r>
                      <w:proofErr w:type="spellStart"/>
                      <w:r w:rsidRPr="005C0E19">
                        <w:rPr>
                          <w:rFonts w:ascii="Arial" w:hAnsi="Arial" w:cs="Arial"/>
                          <w:noProof w:val="0"/>
                          <w:sz w:val="22"/>
                          <w:szCs w:val="22"/>
                          <w:lang w:eastAsia="en-US"/>
                        </w:rPr>
                        <w:t>Chandani</w:t>
                      </w:r>
                      <w:proofErr w:type="spellEnd"/>
                      <w:r w:rsidRPr="005C0E19">
                        <w:rPr>
                          <w:rFonts w:ascii="Arial" w:hAnsi="Arial" w:cs="Arial"/>
                          <w:noProof w:val="0"/>
                          <w:sz w:val="22"/>
                          <w:szCs w:val="22"/>
                          <w:lang w:eastAsia="en-US"/>
                        </w:rPr>
                        <w:t>, Samira and Angus, Jan</w:t>
                      </w:r>
                      <w:r>
                        <w:rPr>
                          <w:rFonts w:ascii="Arial" w:hAnsi="Arial" w:cs="Arial"/>
                          <w:noProof w:val="0"/>
                          <w:sz w:val="22"/>
                          <w:szCs w:val="22"/>
                          <w:lang w:eastAsia="en-US"/>
                        </w:rPr>
                        <w:t>.</w:t>
                      </w:r>
                      <w:r w:rsidRPr="005C0E19">
                        <w:rPr>
                          <w:rFonts w:ascii="Arial" w:hAnsi="Arial" w:cs="Arial"/>
                          <w:noProof w:val="0"/>
                          <w:sz w:val="22"/>
                          <w:szCs w:val="22"/>
                          <w:lang w:eastAsia="en-US"/>
                        </w:rPr>
                        <w:t xml:space="preserve"> (2009)</w:t>
                      </w:r>
                      <w:r>
                        <w:rPr>
                          <w:rFonts w:ascii="Arial" w:hAnsi="Arial" w:cs="Arial"/>
                          <w:noProof w:val="0"/>
                          <w:sz w:val="22"/>
                          <w:szCs w:val="22"/>
                          <w:lang w:eastAsia="en-US"/>
                        </w:rPr>
                        <w:t>.</w:t>
                      </w:r>
                    </w:p>
                    <w:p w14:paraId="79D25AF7" w14:textId="77777777" w:rsidR="00D216C5" w:rsidRDefault="00D216C5" w:rsidP="00D216C5">
                      <w:pPr>
                        <w:pStyle w:val="EndnoteText"/>
                      </w:pPr>
                    </w:p>
                  </w:txbxContent>
                </v:textbox>
                <w10:wrap type="through" anchorx="margin" anchory="page"/>
              </v:shape>
            </w:pict>
          </mc:Fallback>
        </mc:AlternateContent>
      </w:r>
      <w:r w:rsidR="0029701F">
        <w:rPr>
          <w:rFonts w:cs="Arial"/>
          <w:noProof/>
          <w:lang w:val="en-CA" w:eastAsia="en-CA"/>
        </w:rPr>
        <mc:AlternateContent>
          <mc:Choice Requires="wps">
            <w:drawing>
              <wp:anchor distT="0" distB="0" distL="114300" distR="114300" simplePos="0" relativeHeight="251739136" behindDoc="0" locked="0" layoutInCell="1" allowOverlap="1" wp14:anchorId="60540AC4" wp14:editId="062FCEE2">
                <wp:simplePos x="0" y="0"/>
                <wp:positionH relativeFrom="page">
                  <wp:posOffset>914400</wp:posOffset>
                </wp:positionH>
                <wp:positionV relativeFrom="page">
                  <wp:posOffset>1816100</wp:posOffset>
                </wp:positionV>
                <wp:extent cx="2755900" cy="4800600"/>
                <wp:effectExtent l="0" t="0" r="0" b="0"/>
                <wp:wrapThrough wrapText="bothSides">
                  <wp:wrapPolygon edited="0">
                    <wp:start x="199" y="0"/>
                    <wp:lineTo x="199" y="21486"/>
                    <wp:lineTo x="21102" y="21486"/>
                    <wp:lineTo x="21102" y="0"/>
                    <wp:lineTo x="199" y="0"/>
                  </wp:wrapPolygon>
                </wp:wrapThrough>
                <wp:docPr id="61" name="Text Box 61"/>
                <wp:cNvGraphicFramePr/>
                <a:graphic xmlns:a="http://schemas.openxmlformats.org/drawingml/2006/main">
                  <a:graphicData uri="http://schemas.microsoft.com/office/word/2010/wordprocessingShape">
                    <wps:wsp>
                      <wps:cNvSpPr txBox="1"/>
                      <wps:spPr>
                        <a:xfrm>
                          <a:off x="0" y="0"/>
                          <a:ext cx="2755900" cy="4800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DD612A6" w14:textId="77777777" w:rsidR="0029701F" w:rsidRPr="005013C9" w:rsidRDefault="0029701F" w:rsidP="0029701F">
                            <w:pPr>
                              <w:widowControl w:val="0"/>
                              <w:autoSpaceDE w:val="0"/>
                              <w:autoSpaceDN w:val="0"/>
                              <w:adjustRightInd w:val="0"/>
                              <w:rPr>
                                <w:rFonts w:cs="Arial"/>
                                <w:sz w:val="24"/>
                                <w:szCs w:val="24"/>
                              </w:rPr>
                            </w:pPr>
                            <w:r w:rsidRPr="005013C9">
                              <w:rPr>
                                <w:rFonts w:cs="Arial"/>
                                <w:sz w:val="24"/>
                                <w:szCs w:val="24"/>
                              </w:rPr>
                              <w:t>Some ways in which women can advocate for themselves include:</w:t>
                            </w:r>
                          </w:p>
                          <w:p w14:paraId="08963A68" w14:textId="77777777" w:rsidR="0029701F" w:rsidRDefault="0029701F" w:rsidP="0029701F">
                            <w:pPr>
                              <w:numPr>
                                <w:ilvl w:val="0"/>
                                <w:numId w:val="20"/>
                              </w:numPr>
                              <w:autoSpaceDE w:val="0"/>
                              <w:autoSpaceDN w:val="0"/>
                              <w:adjustRightInd w:val="0"/>
                              <w:spacing w:after="0" w:line="240" w:lineRule="auto"/>
                              <w:contextualSpacing/>
                              <w:rPr>
                                <w:rFonts w:cs="Arial"/>
                                <w:color w:val="000000"/>
                                <w:sz w:val="24"/>
                                <w:szCs w:val="24"/>
                              </w:rPr>
                            </w:pPr>
                            <w:r w:rsidRPr="005013C9">
                              <w:rPr>
                                <w:rFonts w:cs="Arial"/>
                                <w:color w:val="000000"/>
                                <w:sz w:val="24"/>
                                <w:szCs w:val="24"/>
                              </w:rPr>
                              <w:t>know that you can ask for a longer appointment</w:t>
                            </w:r>
                          </w:p>
                          <w:p w14:paraId="064B61EE" w14:textId="77777777" w:rsidR="0029701F" w:rsidRPr="005013C9" w:rsidRDefault="0029701F" w:rsidP="0029701F">
                            <w:pPr>
                              <w:autoSpaceDE w:val="0"/>
                              <w:autoSpaceDN w:val="0"/>
                              <w:adjustRightInd w:val="0"/>
                              <w:spacing w:after="0" w:line="240" w:lineRule="auto"/>
                              <w:ind w:left="720"/>
                              <w:contextualSpacing/>
                              <w:rPr>
                                <w:rFonts w:cs="Arial"/>
                                <w:color w:val="000000"/>
                                <w:sz w:val="24"/>
                                <w:szCs w:val="24"/>
                              </w:rPr>
                            </w:pPr>
                          </w:p>
                          <w:p w14:paraId="14F89924" w14:textId="77777777" w:rsidR="0029701F" w:rsidRDefault="0029701F" w:rsidP="0029701F">
                            <w:pPr>
                              <w:numPr>
                                <w:ilvl w:val="0"/>
                                <w:numId w:val="20"/>
                              </w:numPr>
                              <w:autoSpaceDE w:val="0"/>
                              <w:autoSpaceDN w:val="0"/>
                              <w:adjustRightInd w:val="0"/>
                              <w:spacing w:after="0" w:line="240" w:lineRule="auto"/>
                              <w:contextualSpacing/>
                              <w:rPr>
                                <w:rFonts w:cs="Arial"/>
                                <w:color w:val="000000"/>
                                <w:sz w:val="24"/>
                                <w:szCs w:val="24"/>
                              </w:rPr>
                            </w:pPr>
                            <w:r w:rsidRPr="005013C9">
                              <w:rPr>
                                <w:rFonts w:cs="Arial"/>
                                <w:color w:val="000000"/>
                                <w:sz w:val="24"/>
                                <w:szCs w:val="24"/>
                              </w:rPr>
                              <w:t>ask if the clinic is accessible</w:t>
                            </w:r>
                          </w:p>
                          <w:p w14:paraId="2017BDF7" w14:textId="77777777" w:rsidR="0029701F" w:rsidRPr="005013C9" w:rsidRDefault="0029701F" w:rsidP="0029701F">
                            <w:pPr>
                              <w:autoSpaceDE w:val="0"/>
                              <w:autoSpaceDN w:val="0"/>
                              <w:adjustRightInd w:val="0"/>
                              <w:spacing w:after="0" w:line="240" w:lineRule="auto"/>
                              <w:contextualSpacing/>
                              <w:rPr>
                                <w:rFonts w:cs="Arial"/>
                                <w:color w:val="000000"/>
                                <w:sz w:val="24"/>
                                <w:szCs w:val="24"/>
                              </w:rPr>
                            </w:pPr>
                          </w:p>
                          <w:p w14:paraId="49DF75EF" w14:textId="77777777" w:rsidR="0029701F" w:rsidRDefault="0029701F" w:rsidP="0029701F">
                            <w:pPr>
                              <w:widowControl w:val="0"/>
                              <w:numPr>
                                <w:ilvl w:val="0"/>
                                <w:numId w:val="20"/>
                              </w:numPr>
                              <w:autoSpaceDE w:val="0"/>
                              <w:autoSpaceDN w:val="0"/>
                              <w:adjustRightInd w:val="0"/>
                              <w:spacing w:after="0" w:line="240" w:lineRule="auto"/>
                              <w:contextualSpacing/>
                              <w:rPr>
                                <w:rFonts w:cs="Arial"/>
                                <w:sz w:val="24"/>
                                <w:szCs w:val="24"/>
                              </w:rPr>
                            </w:pPr>
                            <w:r w:rsidRPr="005013C9">
                              <w:rPr>
                                <w:rFonts w:cs="Arial"/>
                                <w:sz w:val="24"/>
                                <w:szCs w:val="24"/>
                              </w:rPr>
                              <w:t>become knowledgeable of your own health issues and being attuned to your bodies</w:t>
                            </w:r>
                          </w:p>
                          <w:p w14:paraId="1CBC3D6C" w14:textId="77777777" w:rsidR="0029701F" w:rsidRPr="005013C9" w:rsidRDefault="0029701F" w:rsidP="0029701F">
                            <w:pPr>
                              <w:widowControl w:val="0"/>
                              <w:autoSpaceDE w:val="0"/>
                              <w:autoSpaceDN w:val="0"/>
                              <w:adjustRightInd w:val="0"/>
                              <w:spacing w:after="0" w:line="240" w:lineRule="auto"/>
                              <w:ind w:left="720"/>
                              <w:contextualSpacing/>
                              <w:rPr>
                                <w:rFonts w:cs="Arial"/>
                                <w:sz w:val="24"/>
                                <w:szCs w:val="24"/>
                              </w:rPr>
                            </w:pPr>
                          </w:p>
                          <w:p w14:paraId="7C8D2BC7" w14:textId="77777777" w:rsidR="0029701F" w:rsidRDefault="0029701F" w:rsidP="0029701F">
                            <w:pPr>
                              <w:widowControl w:val="0"/>
                              <w:numPr>
                                <w:ilvl w:val="0"/>
                                <w:numId w:val="20"/>
                              </w:numPr>
                              <w:autoSpaceDE w:val="0"/>
                              <w:autoSpaceDN w:val="0"/>
                              <w:adjustRightInd w:val="0"/>
                              <w:spacing w:after="0" w:line="240" w:lineRule="auto"/>
                              <w:contextualSpacing/>
                              <w:rPr>
                                <w:rFonts w:cs="Arial"/>
                                <w:sz w:val="24"/>
                                <w:szCs w:val="24"/>
                              </w:rPr>
                            </w:pPr>
                            <w:r w:rsidRPr="005013C9">
                              <w:rPr>
                                <w:rFonts w:cs="Arial"/>
                                <w:sz w:val="24"/>
                                <w:szCs w:val="24"/>
                              </w:rPr>
                              <w:t>find ways to avoid stress and prevent illness</w:t>
                            </w:r>
                          </w:p>
                          <w:p w14:paraId="4ED55F70" w14:textId="77777777" w:rsidR="0029701F" w:rsidRPr="005013C9" w:rsidRDefault="0029701F" w:rsidP="0029701F">
                            <w:pPr>
                              <w:widowControl w:val="0"/>
                              <w:autoSpaceDE w:val="0"/>
                              <w:autoSpaceDN w:val="0"/>
                              <w:adjustRightInd w:val="0"/>
                              <w:spacing w:after="0" w:line="240" w:lineRule="auto"/>
                              <w:contextualSpacing/>
                              <w:rPr>
                                <w:rFonts w:cs="Arial"/>
                                <w:sz w:val="24"/>
                                <w:szCs w:val="24"/>
                              </w:rPr>
                            </w:pPr>
                          </w:p>
                          <w:p w14:paraId="6ABB2620" w14:textId="77777777" w:rsidR="0029701F" w:rsidRDefault="0029701F" w:rsidP="0029701F">
                            <w:pPr>
                              <w:widowControl w:val="0"/>
                              <w:numPr>
                                <w:ilvl w:val="0"/>
                                <w:numId w:val="20"/>
                              </w:numPr>
                              <w:autoSpaceDE w:val="0"/>
                              <w:autoSpaceDN w:val="0"/>
                              <w:adjustRightInd w:val="0"/>
                              <w:spacing w:after="0" w:line="240" w:lineRule="auto"/>
                              <w:contextualSpacing/>
                              <w:rPr>
                                <w:rFonts w:cs="Arial"/>
                                <w:sz w:val="24"/>
                                <w:szCs w:val="24"/>
                              </w:rPr>
                            </w:pPr>
                            <w:r w:rsidRPr="005013C9">
                              <w:rPr>
                                <w:rFonts w:cs="Arial"/>
                                <w:sz w:val="24"/>
                                <w:szCs w:val="24"/>
                              </w:rPr>
                              <w:t>learn to access a variety of health and wellness information sources</w:t>
                            </w:r>
                          </w:p>
                          <w:p w14:paraId="28B27CAF" w14:textId="77777777" w:rsidR="0029701F" w:rsidRPr="005013C9" w:rsidRDefault="0029701F" w:rsidP="0029701F">
                            <w:pPr>
                              <w:widowControl w:val="0"/>
                              <w:autoSpaceDE w:val="0"/>
                              <w:autoSpaceDN w:val="0"/>
                              <w:adjustRightInd w:val="0"/>
                              <w:spacing w:after="0" w:line="240" w:lineRule="auto"/>
                              <w:contextualSpacing/>
                              <w:rPr>
                                <w:rFonts w:cs="Arial"/>
                                <w:sz w:val="24"/>
                                <w:szCs w:val="24"/>
                              </w:rPr>
                            </w:pPr>
                          </w:p>
                          <w:p w14:paraId="6265FDFE" w14:textId="77777777" w:rsidR="0029701F" w:rsidRDefault="0029701F" w:rsidP="0029701F">
                            <w:pPr>
                              <w:widowControl w:val="0"/>
                              <w:numPr>
                                <w:ilvl w:val="0"/>
                                <w:numId w:val="20"/>
                              </w:numPr>
                              <w:autoSpaceDE w:val="0"/>
                              <w:autoSpaceDN w:val="0"/>
                              <w:adjustRightInd w:val="0"/>
                              <w:spacing w:after="0" w:line="240" w:lineRule="auto"/>
                              <w:contextualSpacing/>
                              <w:rPr>
                                <w:rFonts w:cs="Arial"/>
                                <w:sz w:val="24"/>
                                <w:szCs w:val="24"/>
                              </w:rPr>
                            </w:pPr>
                            <w:r w:rsidRPr="005013C9">
                              <w:rPr>
                                <w:rFonts w:cs="Arial"/>
                                <w:sz w:val="24"/>
                                <w:szCs w:val="24"/>
                              </w:rPr>
                              <w:t>seek out facilities that could meet your disability needs</w:t>
                            </w:r>
                          </w:p>
                          <w:p w14:paraId="7DCDF0DB" w14:textId="77777777" w:rsidR="0029701F" w:rsidRPr="0029701F" w:rsidRDefault="0029701F" w:rsidP="0029701F">
                            <w:pPr>
                              <w:widowControl w:val="0"/>
                              <w:autoSpaceDE w:val="0"/>
                              <w:autoSpaceDN w:val="0"/>
                              <w:adjustRightInd w:val="0"/>
                              <w:spacing w:after="0" w:line="240" w:lineRule="auto"/>
                              <w:contextualSpacing/>
                              <w:rPr>
                                <w:rFonts w:cs="Arial"/>
                                <w:sz w:val="24"/>
                                <w:szCs w:val="24"/>
                              </w:rPr>
                            </w:pPr>
                          </w:p>
                          <w:p w14:paraId="609DFDDD" w14:textId="77777777" w:rsidR="0029701F" w:rsidRPr="005013C9" w:rsidRDefault="0029701F" w:rsidP="0029701F">
                            <w:pPr>
                              <w:numPr>
                                <w:ilvl w:val="0"/>
                                <w:numId w:val="20"/>
                              </w:numPr>
                              <w:autoSpaceDE w:val="0"/>
                              <w:autoSpaceDN w:val="0"/>
                              <w:adjustRightInd w:val="0"/>
                              <w:spacing w:after="0" w:line="240" w:lineRule="auto"/>
                              <w:contextualSpacing/>
                              <w:rPr>
                                <w:rFonts w:cs="Arial"/>
                                <w:color w:val="000000"/>
                                <w:sz w:val="24"/>
                                <w:szCs w:val="24"/>
                              </w:rPr>
                            </w:pPr>
                            <w:r w:rsidRPr="005013C9">
                              <w:rPr>
                                <w:rFonts w:cs="Arial"/>
                                <w:sz w:val="24"/>
                                <w:szCs w:val="24"/>
                              </w:rPr>
                              <w:t>seek out service providers who have expertise and sensitivity to your health needs</w:t>
                            </w:r>
                          </w:p>
                          <w:p w14:paraId="2820EE50" w14:textId="77777777" w:rsidR="0029701F" w:rsidRDefault="0029701F" w:rsidP="002970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540AC4" id="Text Box 61" o:spid="_x0000_s1116" type="#_x0000_t202" style="position:absolute;left:0;text-align:left;margin-left:1in;margin-top:143pt;width:217pt;height:378pt;z-index:25173913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" filled="f" stroked="f">
                <v:textbox>
                  <w:txbxContent>
                    <w:p w14:paraId="2DD612A6" w14:textId="77777777" w:rsidR="0029701F" w:rsidRPr="005013C9" w:rsidRDefault="0029701F" w:rsidP="0029701F">
                      <w:pPr>
                        <w:widowControl w:val="0"/>
                        <w:autoSpaceDE w:val="0"/>
                        <w:autoSpaceDN w:val="0"/>
                        <w:adjustRightInd w:val="0"/>
                        <w:rPr>
                          <w:rFonts w:cs="Arial"/>
                          <w:sz w:val="24"/>
                          <w:szCs w:val="24"/>
                        </w:rPr>
                      </w:pPr>
                      <w:r w:rsidRPr="005013C9">
                        <w:rPr>
                          <w:rFonts w:cs="Arial"/>
                          <w:sz w:val="24"/>
                          <w:szCs w:val="24"/>
                        </w:rPr>
                        <w:t>Some ways in which women can advocate for themselves include:</w:t>
                      </w:r>
                    </w:p>
                    <w:p w14:paraId="08963A68" w14:textId="77777777" w:rsidR="0029701F" w:rsidRDefault="0029701F" w:rsidP="0029701F">
                      <w:pPr>
                        <w:numPr>
                          <w:ilvl w:val="0"/>
                          <w:numId w:val="20"/>
                        </w:numPr>
                        <w:autoSpaceDE w:val="0"/>
                        <w:autoSpaceDN w:val="0"/>
                        <w:adjustRightInd w:val="0"/>
                        <w:spacing w:after="0" w:line="240" w:lineRule="auto"/>
                        <w:contextualSpacing/>
                        <w:rPr>
                          <w:rFonts w:cs="Arial"/>
                          <w:color w:val="000000"/>
                          <w:sz w:val="24"/>
                          <w:szCs w:val="24"/>
                        </w:rPr>
                      </w:pPr>
                      <w:r w:rsidRPr="005013C9">
                        <w:rPr>
                          <w:rFonts w:cs="Arial"/>
                          <w:color w:val="000000"/>
                          <w:sz w:val="24"/>
                          <w:szCs w:val="24"/>
                        </w:rPr>
                        <w:t>know that you can ask for a longer appointment</w:t>
                      </w:r>
                    </w:p>
                    <w:p w14:paraId="064B61EE" w14:textId="77777777" w:rsidR="0029701F" w:rsidRPr="005013C9" w:rsidRDefault="0029701F" w:rsidP="0029701F">
                      <w:pPr>
                        <w:autoSpaceDE w:val="0"/>
                        <w:autoSpaceDN w:val="0"/>
                        <w:adjustRightInd w:val="0"/>
                        <w:spacing w:after="0" w:line="240" w:lineRule="auto"/>
                        <w:ind w:left="720"/>
                        <w:contextualSpacing/>
                        <w:rPr>
                          <w:rFonts w:cs="Arial"/>
                          <w:color w:val="000000"/>
                          <w:sz w:val="24"/>
                          <w:szCs w:val="24"/>
                        </w:rPr>
                      </w:pPr>
                    </w:p>
                    <w:p w14:paraId="14F89924" w14:textId="77777777" w:rsidR="0029701F" w:rsidRDefault="0029701F" w:rsidP="0029701F">
                      <w:pPr>
                        <w:numPr>
                          <w:ilvl w:val="0"/>
                          <w:numId w:val="20"/>
                        </w:numPr>
                        <w:autoSpaceDE w:val="0"/>
                        <w:autoSpaceDN w:val="0"/>
                        <w:adjustRightInd w:val="0"/>
                        <w:spacing w:after="0" w:line="240" w:lineRule="auto"/>
                        <w:contextualSpacing/>
                        <w:rPr>
                          <w:rFonts w:cs="Arial"/>
                          <w:color w:val="000000"/>
                          <w:sz w:val="24"/>
                          <w:szCs w:val="24"/>
                        </w:rPr>
                      </w:pPr>
                      <w:r w:rsidRPr="005013C9">
                        <w:rPr>
                          <w:rFonts w:cs="Arial"/>
                          <w:color w:val="000000"/>
                          <w:sz w:val="24"/>
                          <w:szCs w:val="24"/>
                        </w:rPr>
                        <w:t>ask if the clinic is accessible</w:t>
                      </w:r>
                    </w:p>
                    <w:p w14:paraId="2017BDF7" w14:textId="77777777" w:rsidR="0029701F" w:rsidRPr="005013C9" w:rsidRDefault="0029701F" w:rsidP="0029701F">
                      <w:pPr>
                        <w:autoSpaceDE w:val="0"/>
                        <w:autoSpaceDN w:val="0"/>
                        <w:adjustRightInd w:val="0"/>
                        <w:spacing w:after="0" w:line="240" w:lineRule="auto"/>
                        <w:contextualSpacing/>
                        <w:rPr>
                          <w:rFonts w:cs="Arial"/>
                          <w:color w:val="000000"/>
                          <w:sz w:val="24"/>
                          <w:szCs w:val="24"/>
                        </w:rPr>
                      </w:pPr>
                    </w:p>
                    <w:p w14:paraId="49DF75EF" w14:textId="77777777" w:rsidR="0029701F" w:rsidRDefault="0029701F" w:rsidP="0029701F">
                      <w:pPr>
                        <w:widowControl w:val="0"/>
                        <w:numPr>
                          <w:ilvl w:val="0"/>
                          <w:numId w:val="20"/>
                        </w:numPr>
                        <w:autoSpaceDE w:val="0"/>
                        <w:autoSpaceDN w:val="0"/>
                        <w:adjustRightInd w:val="0"/>
                        <w:spacing w:after="0" w:line="240" w:lineRule="auto"/>
                        <w:contextualSpacing/>
                        <w:rPr>
                          <w:rFonts w:cs="Arial"/>
                          <w:sz w:val="24"/>
                          <w:szCs w:val="24"/>
                        </w:rPr>
                      </w:pPr>
                      <w:r w:rsidRPr="005013C9">
                        <w:rPr>
                          <w:rFonts w:cs="Arial"/>
                          <w:sz w:val="24"/>
                          <w:szCs w:val="24"/>
                        </w:rPr>
                        <w:t>become knowledgeable of your own health issues and being attuned to your bodies</w:t>
                      </w:r>
                    </w:p>
                    <w:p w14:paraId="1CBC3D6C" w14:textId="77777777" w:rsidR="0029701F" w:rsidRPr="005013C9" w:rsidRDefault="0029701F" w:rsidP="0029701F">
                      <w:pPr>
                        <w:widowControl w:val="0"/>
                        <w:autoSpaceDE w:val="0"/>
                        <w:autoSpaceDN w:val="0"/>
                        <w:adjustRightInd w:val="0"/>
                        <w:spacing w:after="0" w:line="240" w:lineRule="auto"/>
                        <w:ind w:left="720"/>
                        <w:contextualSpacing/>
                        <w:rPr>
                          <w:rFonts w:cs="Arial"/>
                          <w:sz w:val="24"/>
                          <w:szCs w:val="24"/>
                        </w:rPr>
                      </w:pPr>
                    </w:p>
                    <w:p w14:paraId="7C8D2BC7" w14:textId="77777777" w:rsidR="0029701F" w:rsidRDefault="0029701F" w:rsidP="0029701F">
                      <w:pPr>
                        <w:widowControl w:val="0"/>
                        <w:numPr>
                          <w:ilvl w:val="0"/>
                          <w:numId w:val="20"/>
                        </w:numPr>
                        <w:autoSpaceDE w:val="0"/>
                        <w:autoSpaceDN w:val="0"/>
                        <w:adjustRightInd w:val="0"/>
                        <w:spacing w:after="0" w:line="240" w:lineRule="auto"/>
                        <w:contextualSpacing/>
                        <w:rPr>
                          <w:rFonts w:cs="Arial"/>
                          <w:sz w:val="24"/>
                          <w:szCs w:val="24"/>
                        </w:rPr>
                      </w:pPr>
                      <w:r w:rsidRPr="005013C9">
                        <w:rPr>
                          <w:rFonts w:cs="Arial"/>
                          <w:sz w:val="24"/>
                          <w:szCs w:val="24"/>
                        </w:rPr>
                        <w:t>find ways to avoid stress and prevent illness</w:t>
                      </w:r>
                    </w:p>
                    <w:p w14:paraId="4ED55F70" w14:textId="77777777" w:rsidR="0029701F" w:rsidRPr="005013C9" w:rsidRDefault="0029701F" w:rsidP="0029701F">
                      <w:pPr>
                        <w:widowControl w:val="0"/>
                        <w:autoSpaceDE w:val="0"/>
                        <w:autoSpaceDN w:val="0"/>
                        <w:adjustRightInd w:val="0"/>
                        <w:spacing w:after="0" w:line="240" w:lineRule="auto"/>
                        <w:contextualSpacing/>
                        <w:rPr>
                          <w:rFonts w:cs="Arial"/>
                          <w:sz w:val="24"/>
                          <w:szCs w:val="24"/>
                        </w:rPr>
                      </w:pPr>
                    </w:p>
                    <w:p w14:paraId="6ABB2620" w14:textId="77777777" w:rsidR="0029701F" w:rsidRDefault="0029701F" w:rsidP="0029701F">
                      <w:pPr>
                        <w:widowControl w:val="0"/>
                        <w:numPr>
                          <w:ilvl w:val="0"/>
                          <w:numId w:val="20"/>
                        </w:numPr>
                        <w:autoSpaceDE w:val="0"/>
                        <w:autoSpaceDN w:val="0"/>
                        <w:adjustRightInd w:val="0"/>
                        <w:spacing w:after="0" w:line="240" w:lineRule="auto"/>
                        <w:contextualSpacing/>
                        <w:rPr>
                          <w:rFonts w:cs="Arial"/>
                          <w:sz w:val="24"/>
                          <w:szCs w:val="24"/>
                        </w:rPr>
                      </w:pPr>
                      <w:r w:rsidRPr="005013C9">
                        <w:rPr>
                          <w:rFonts w:cs="Arial"/>
                          <w:sz w:val="24"/>
                          <w:szCs w:val="24"/>
                        </w:rPr>
                        <w:t>learn to access a variety of health and wellness information sources</w:t>
                      </w:r>
                    </w:p>
                    <w:p w14:paraId="28B27CAF" w14:textId="77777777" w:rsidR="0029701F" w:rsidRPr="005013C9" w:rsidRDefault="0029701F" w:rsidP="0029701F">
                      <w:pPr>
                        <w:widowControl w:val="0"/>
                        <w:autoSpaceDE w:val="0"/>
                        <w:autoSpaceDN w:val="0"/>
                        <w:adjustRightInd w:val="0"/>
                        <w:spacing w:after="0" w:line="240" w:lineRule="auto"/>
                        <w:contextualSpacing/>
                        <w:rPr>
                          <w:rFonts w:cs="Arial"/>
                          <w:sz w:val="24"/>
                          <w:szCs w:val="24"/>
                        </w:rPr>
                      </w:pPr>
                    </w:p>
                    <w:p w14:paraId="6265FDFE" w14:textId="77777777" w:rsidR="0029701F" w:rsidRDefault="0029701F" w:rsidP="0029701F">
                      <w:pPr>
                        <w:widowControl w:val="0"/>
                        <w:numPr>
                          <w:ilvl w:val="0"/>
                          <w:numId w:val="20"/>
                        </w:numPr>
                        <w:autoSpaceDE w:val="0"/>
                        <w:autoSpaceDN w:val="0"/>
                        <w:adjustRightInd w:val="0"/>
                        <w:spacing w:after="0" w:line="240" w:lineRule="auto"/>
                        <w:contextualSpacing/>
                        <w:rPr>
                          <w:rFonts w:cs="Arial"/>
                          <w:sz w:val="24"/>
                          <w:szCs w:val="24"/>
                        </w:rPr>
                      </w:pPr>
                      <w:r w:rsidRPr="005013C9">
                        <w:rPr>
                          <w:rFonts w:cs="Arial"/>
                          <w:sz w:val="24"/>
                          <w:szCs w:val="24"/>
                        </w:rPr>
                        <w:t>seek out facilities that could meet your disability needs</w:t>
                      </w:r>
                    </w:p>
                    <w:p w14:paraId="7DCDF0DB" w14:textId="77777777" w:rsidR="0029701F" w:rsidRPr="0029701F" w:rsidRDefault="0029701F" w:rsidP="0029701F">
                      <w:pPr>
                        <w:widowControl w:val="0"/>
                        <w:autoSpaceDE w:val="0"/>
                        <w:autoSpaceDN w:val="0"/>
                        <w:adjustRightInd w:val="0"/>
                        <w:spacing w:after="0" w:line="240" w:lineRule="auto"/>
                        <w:contextualSpacing/>
                        <w:rPr>
                          <w:rFonts w:cs="Arial"/>
                          <w:sz w:val="24"/>
                          <w:szCs w:val="24"/>
                        </w:rPr>
                      </w:pPr>
                    </w:p>
                    <w:p w14:paraId="609DFDDD" w14:textId="77777777" w:rsidR="0029701F" w:rsidRPr="005013C9" w:rsidRDefault="0029701F" w:rsidP="0029701F">
                      <w:pPr>
                        <w:numPr>
                          <w:ilvl w:val="0"/>
                          <w:numId w:val="20"/>
                        </w:numPr>
                        <w:autoSpaceDE w:val="0"/>
                        <w:autoSpaceDN w:val="0"/>
                        <w:adjustRightInd w:val="0"/>
                        <w:spacing w:after="0" w:line="240" w:lineRule="auto"/>
                        <w:contextualSpacing/>
                        <w:rPr>
                          <w:rFonts w:cs="Arial"/>
                          <w:color w:val="000000"/>
                          <w:sz w:val="24"/>
                          <w:szCs w:val="24"/>
                        </w:rPr>
                      </w:pPr>
                      <w:r w:rsidRPr="005013C9">
                        <w:rPr>
                          <w:rFonts w:cs="Arial"/>
                          <w:sz w:val="24"/>
                          <w:szCs w:val="24"/>
                        </w:rPr>
                        <w:t>seek out service providers who have expertise and sensitivity to your health needs</w:t>
                      </w:r>
                    </w:p>
                    <w:p w14:paraId="2820EE50" w14:textId="77777777" w:rsidR="0029701F" w:rsidRDefault="0029701F" w:rsidP="0029701F"/>
                  </w:txbxContent>
                </v:textbox>
                <w10:wrap type="through" anchorx="page" anchory="page"/>
              </v:shape>
            </w:pict>
          </mc:Fallback>
        </mc:AlternateContent>
      </w:r>
      <w:r w:rsidR="0029701F">
        <w:rPr>
          <w:rFonts w:cs="Arial"/>
          <w:noProof/>
          <w:lang w:val="en-CA" w:eastAsia="en-CA"/>
        </w:rPr>
        <w:drawing>
          <wp:anchor distT="0" distB="0" distL="114300" distR="114300" simplePos="0" relativeHeight="251741184" behindDoc="0" locked="0" layoutInCell="1" allowOverlap="1" wp14:anchorId="1884B46E" wp14:editId="5975F24F">
            <wp:simplePos x="0" y="0"/>
            <wp:positionH relativeFrom="page">
              <wp:posOffset>2878455</wp:posOffset>
            </wp:positionH>
            <wp:positionV relativeFrom="page">
              <wp:posOffset>2607945</wp:posOffset>
            </wp:positionV>
            <wp:extent cx="4749165" cy="3165475"/>
            <wp:effectExtent l="4445" t="0" r="5080" b="5080"/>
            <wp:wrapThrough wrapText="bothSides">
              <wp:wrapPolygon edited="0">
                <wp:start x="20" y="21630"/>
                <wp:lineTo x="21508" y="21630"/>
                <wp:lineTo x="21508" y="139"/>
                <wp:lineTo x="20" y="139"/>
                <wp:lineTo x="20" y="21630"/>
              </wp:wrapPolygon>
            </wp:wrapThrough>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ck woman in sunshine.jpg"/>
                    <pic:cNvPicPr/>
                  </pic:nvPicPr>
                  <pic:blipFill>
                    <a:blip r:embed="rId23">
                      <a:extLst>
                        <a:ext uri="{28A0092B-C50C-407E-A947-70E740481C1C}">
                          <a14:useLocalDpi xmlns:a14="http://schemas.microsoft.com/office/drawing/2010/main" val="0"/>
                        </a:ext>
                      </a:extLst>
                    </a:blip>
                    <a:stretch>
                      <a:fillRect/>
                    </a:stretch>
                  </pic:blipFill>
                  <pic:spPr>
                    <a:xfrm rot="5400000">
                      <a:off x="0" y="0"/>
                      <a:ext cx="4749165" cy="3165475"/>
                    </a:xfrm>
                    <a:prstGeom prst="rect">
                      <a:avLst/>
                    </a:prstGeom>
                  </pic:spPr>
                </pic:pic>
              </a:graphicData>
            </a:graphic>
            <wp14:sizeRelH relativeFrom="margin">
              <wp14:pctWidth>0</wp14:pctWidth>
            </wp14:sizeRelH>
            <wp14:sizeRelV relativeFrom="margin">
              <wp14:pctHeight>0</wp14:pctHeight>
            </wp14:sizeRelV>
          </wp:anchor>
        </w:drawing>
      </w:r>
      <w:r w:rsidR="0029701F" w:rsidRPr="004019AE">
        <w:rPr>
          <w:rFonts w:cs="Arial"/>
          <w:b/>
          <w:noProof/>
          <w:color w:val="008000"/>
          <w:lang w:val="en-CA" w:eastAsia="en-CA"/>
        </w:rPr>
        <mc:AlternateContent>
          <mc:Choice Requires="wps">
            <w:drawing>
              <wp:anchor distT="45720" distB="45720" distL="114300" distR="114300" simplePos="0" relativeHeight="251743232" behindDoc="0" locked="0" layoutInCell="1" allowOverlap="1" wp14:anchorId="0F256BBC" wp14:editId="6347F4D2">
                <wp:simplePos x="0" y="0"/>
                <wp:positionH relativeFrom="page">
                  <wp:posOffset>792480</wp:posOffset>
                </wp:positionH>
                <wp:positionV relativeFrom="page">
                  <wp:posOffset>952500</wp:posOffset>
                </wp:positionV>
                <wp:extent cx="4968240" cy="596900"/>
                <wp:effectExtent l="0" t="0" r="35560" b="3810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240" cy="596900"/>
                        </a:xfrm>
                        <a:prstGeom prst="roundRect">
                          <a:avLst/>
                        </a:prstGeom>
                        <a:solidFill>
                          <a:srgbClr val="602C6C"/>
                        </a:solidFill>
                        <a:ln w="9525">
                          <a:solidFill>
                            <a:srgbClr val="000000"/>
                          </a:solidFill>
                          <a:miter lim="800000"/>
                          <a:headEnd/>
                          <a:tailEnd/>
                        </a:ln>
                      </wps:spPr>
                      <wps:txbx>
                        <w:txbxContent>
                          <w:p w14:paraId="37A33DB2" w14:textId="77777777" w:rsidR="0029701F" w:rsidRPr="0029701F" w:rsidRDefault="0029701F" w:rsidP="0029701F">
                            <w:pPr>
                              <w:autoSpaceDE w:val="0"/>
                              <w:autoSpaceDN w:val="0"/>
                              <w:adjustRightInd w:val="0"/>
                              <w:jc w:val="both"/>
                              <w:rPr>
                                <w:rFonts w:cs="Arial"/>
                                <w:b/>
                                <w:color w:val="FFFFFF" w:themeColor="background1"/>
                                <w:sz w:val="32"/>
                                <w:szCs w:val="32"/>
                              </w:rPr>
                            </w:pPr>
                            <w:bookmarkStart w:id="11" w:name="Encouragewomen"/>
                            <w:r w:rsidRPr="0029701F">
                              <w:rPr>
                                <w:rFonts w:cs="Arial"/>
                                <w:b/>
                                <w:color w:val="FFFFFF" w:themeColor="background1"/>
                                <w:sz w:val="32"/>
                                <w:szCs w:val="32"/>
                              </w:rPr>
                              <w:t>Encourage women to be their own advocates</w:t>
                            </w:r>
                          </w:p>
                          <w:bookmarkEnd w:id="11"/>
                          <w:p w14:paraId="4FE827C8" w14:textId="77777777" w:rsidR="0029701F" w:rsidRPr="0029701F" w:rsidRDefault="0029701F" w:rsidP="0029701F">
                            <w:pPr>
                              <w:autoSpaceDE w:val="0"/>
                              <w:autoSpaceDN w:val="0"/>
                              <w:adjustRightInd w:val="0"/>
                              <w:jc w:val="both"/>
                              <w:rPr>
                                <w:rFonts w:cs="Arial"/>
                                <w: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0F256BBC" id="_x0000_s1117" style="position:absolute;left:0;text-align:left;margin-left:62.4pt;margin-top:75pt;width:391.2pt;height:47pt;z-index:25174323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" fillcolor="#602c6c">
                <v:stroke joinstyle="miter"/>
                <v:textbox>
                  <w:txbxContent>
                    <w:p w14:paraId="37A33DB2" w14:textId="77777777" w:rsidR="0029701F" w:rsidRPr="0029701F" w:rsidRDefault="0029701F" w:rsidP="0029701F">
                      <w:pPr>
                        <w:autoSpaceDE w:val="0"/>
                        <w:autoSpaceDN w:val="0"/>
                        <w:adjustRightInd w:val="0"/>
                        <w:jc w:val="both"/>
                        <w:rPr>
                          <w:rFonts w:cs="Arial"/>
                          <w:b/>
                          <w:color w:val="FFFFFF" w:themeColor="background1"/>
                          <w:sz w:val="32"/>
                          <w:szCs w:val="32"/>
                        </w:rPr>
                      </w:pPr>
                      <w:bookmarkStart w:id="12" w:name="Encouragewomen"/>
                      <w:r w:rsidRPr="0029701F">
                        <w:rPr>
                          <w:rFonts w:cs="Arial"/>
                          <w:b/>
                          <w:color w:val="FFFFFF" w:themeColor="background1"/>
                          <w:sz w:val="32"/>
                          <w:szCs w:val="32"/>
                        </w:rPr>
                        <w:t>Encourage women to be their own advocates</w:t>
                      </w:r>
                    </w:p>
                    <w:bookmarkEnd w:id="12"/>
                    <w:p w14:paraId="4FE827C8" w14:textId="77777777" w:rsidR="0029701F" w:rsidRPr="0029701F" w:rsidRDefault="0029701F" w:rsidP="0029701F">
                      <w:pPr>
                        <w:autoSpaceDE w:val="0"/>
                        <w:autoSpaceDN w:val="0"/>
                        <w:adjustRightInd w:val="0"/>
                        <w:jc w:val="both"/>
                        <w:rPr>
                          <w:rFonts w:cs="Arial"/>
                          <w:b/>
                          <w:color w:val="FFFFFF" w:themeColor="background1"/>
                          <w:sz w:val="32"/>
                          <w:szCs w:val="32"/>
                        </w:rPr>
                      </w:pPr>
                    </w:p>
                  </w:txbxContent>
                </v:textbox>
                <w10:wrap type="square" anchorx="page" anchory="page"/>
              </v:roundrect>
            </w:pict>
          </mc:Fallback>
        </mc:AlternateContent>
      </w:r>
    </w:p>
    <w:sectPr w:rsidR="00E27624" w:rsidSect="00A57646">
      <w:footerReference w:type="default" r:id="rId24"/>
      <w:footerReference w:type="first" r:id="rId25"/>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AD996E" w14:textId="77777777" w:rsidR="00C3091B" w:rsidRDefault="00C3091B" w:rsidP="00B22E94">
      <w:pPr>
        <w:spacing w:after="0" w:line="240" w:lineRule="auto"/>
      </w:pPr>
      <w:r>
        <w:separator/>
      </w:r>
    </w:p>
  </w:endnote>
  <w:endnote w:type="continuationSeparator" w:id="0">
    <w:p w14:paraId="1DF4A41D" w14:textId="77777777" w:rsidR="00C3091B" w:rsidRDefault="00C3091B" w:rsidP="00B22E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Gotham">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62E59A" w14:textId="77777777" w:rsidR="0029701F" w:rsidRDefault="0029701F" w:rsidP="00B22E94">
    <w:pPr>
      <w:spacing w:after="0" w:line="240" w:lineRule="auto"/>
      <w:jc w:val="center"/>
      <w:rPr>
        <w:rFonts w:cs="Arial"/>
        <w:sz w:val="18"/>
        <w:szCs w:val="18"/>
        <w:lang w:val="fr-CA"/>
      </w:rPr>
    </w:pPr>
    <w:r>
      <w:rPr>
        <w:noProof/>
        <w:lang w:val="en-CA" w:eastAsia="en-CA"/>
      </w:rPr>
      <mc:AlternateContent>
        <mc:Choice Requires="wps">
          <w:drawing>
            <wp:anchor distT="0" distB="0" distL="114300" distR="114300" simplePos="0" relativeHeight="251661312" behindDoc="1" locked="0" layoutInCell="1" allowOverlap="1" wp14:anchorId="28D21BD0" wp14:editId="1F81B828">
              <wp:simplePos x="0" y="0"/>
              <wp:positionH relativeFrom="column">
                <wp:posOffset>-121920</wp:posOffset>
              </wp:positionH>
              <wp:positionV relativeFrom="paragraph">
                <wp:posOffset>62865</wp:posOffset>
              </wp:positionV>
              <wp:extent cx="297180" cy="297180"/>
              <wp:effectExtent l="0" t="0" r="7620" b="7620"/>
              <wp:wrapNone/>
              <wp:docPr id="21" name="Rounded Rectangle 21"/>
              <wp:cNvGraphicFramePr/>
              <a:graphic xmlns:a="http://schemas.openxmlformats.org/drawingml/2006/main">
                <a:graphicData uri="http://schemas.microsoft.com/office/word/2010/wordprocessingShape">
                  <wps:wsp>
                    <wps:cNvSpPr/>
                    <wps:spPr>
                      <a:xfrm>
                        <a:off x="0" y="0"/>
                        <a:ext cx="297180" cy="297180"/>
                      </a:xfrm>
                      <a:prstGeom prst="roundRect">
                        <a:avLst/>
                      </a:prstGeom>
                      <a:solidFill>
                        <a:srgbClr val="AE84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3A4C65F" id="Rounded Rectangle 21" o:spid="_x0000_s1026" style="position:absolute;margin-left:-9.6pt;margin-top:4.95pt;width:23.4pt;height:23.4pt;z-index:-251655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" fillcolor="#ae8433" stroked="f" strokeweight="1pt">
              <v:stroke joinstyle="miter"/>
            </v:roundrect>
          </w:pict>
        </mc:Fallback>
      </mc:AlternateContent>
    </w:r>
  </w:p>
  <w:p w14:paraId="1E0F44C6" w14:textId="77777777" w:rsidR="0029701F" w:rsidRPr="00B22E94" w:rsidRDefault="0029701F" w:rsidP="000E7937">
    <w:pPr>
      <w:spacing w:after="0" w:line="240" w:lineRule="auto"/>
      <w:rPr>
        <w:rFonts w:cs="Arial"/>
        <w:sz w:val="18"/>
        <w:szCs w:val="18"/>
        <w:lang w:val="fr-CA"/>
      </w:rPr>
    </w:pPr>
    <w:r w:rsidRPr="00E716F3">
      <w:rPr>
        <w:rFonts w:cs="Arial"/>
        <w:b/>
        <w:color w:val="FFFFFF" w:themeColor="background1"/>
        <w:sz w:val="18"/>
        <w:szCs w:val="18"/>
        <w:lang w:val="fr-CA"/>
      </w:rPr>
      <w:fldChar w:fldCharType="begin"/>
    </w:r>
    <w:r w:rsidRPr="00E716F3">
      <w:rPr>
        <w:rFonts w:cs="Arial"/>
        <w:b/>
        <w:color w:val="FFFFFF" w:themeColor="background1"/>
        <w:sz w:val="18"/>
        <w:szCs w:val="18"/>
        <w:lang w:val="fr-CA"/>
      </w:rPr>
      <w:instrText xml:space="preserve"> PAGE   \* MERGEFORMAT </w:instrText>
    </w:r>
    <w:r w:rsidRPr="00E716F3">
      <w:rPr>
        <w:rFonts w:cs="Arial"/>
        <w:b/>
        <w:color w:val="FFFFFF" w:themeColor="background1"/>
        <w:sz w:val="18"/>
        <w:szCs w:val="18"/>
        <w:lang w:val="fr-CA"/>
      </w:rPr>
      <w:fldChar w:fldCharType="separate"/>
    </w:r>
    <w:r w:rsidR="003025D2">
      <w:rPr>
        <w:rFonts w:cs="Arial"/>
        <w:b/>
        <w:noProof/>
        <w:color w:val="FFFFFF" w:themeColor="background1"/>
        <w:sz w:val="18"/>
        <w:szCs w:val="18"/>
        <w:lang w:val="fr-CA"/>
      </w:rPr>
      <w:t>10</w:t>
    </w:r>
    <w:r w:rsidRPr="00E716F3">
      <w:rPr>
        <w:rFonts w:cs="Arial"/>
        <w:b/>
        <w:color w:val="FFFFFF" w:themeColor="background1"/>
        <w:sz w:val="18"/>
        <w:szCs w:val="18"/>
        <w:lang w:val="fr-CA"/>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D8D441" w14:textId="2DB1CCEE" w:rsidR="0029701F" w:rsidRPr="00E716F3" w:rsidRDefault="00C3091B">
    <w:pPr>
      <w:pStyle w:val="Footer"/>
      <w:rPr>
        <w:b/>
        <w:color w:val="FFFFFF" w:themeColor="background1"/>
      </w:rPr>
    </w:pPr>
    <w:sdt>
      <w:sdtPr>
        <w:id w:val="373347814"/>
        <w:docPartObj>
          <w:docPartGallery w:val="Page Numbers (Bottom of Page)"/>
          <w:docPartUnique/>
        </w:docPartObj>
      </w:sdtPr>
      <w:sdtEndPr>
        <w:rPr>
          <w:b/>
          <w:noProof/>
          <w:color w:val="FFFFFF" w:themeColor="background1"/>
        </w:rPr>
      </w:sdtEndPr>
      <w:sdtContent>
        <w:r w:rsidR="0029701F" w:rsidRPr="00E716F3">
          <w:rPr>
            <w:b/>
            <w:color w:val="FFFFFF" w:themeColor="background1"/>
          </w:rPr>
          <w:fldChar w:fldCharType="begin"/>
        </w:r>
        <w:r w:rsidR="0029701F" w:rsidRPr="00E716F3">
          <w:rPr>
            <w:b/>
            <w:color w:val="FFFFFF" w:themeColor="background1"/>
          </w:rPr>
          <w:instrText xml:space="preserve"> PAGE   \* MERGEFORMAT </w:instrText>
        </w:r>
        <w:r w:rsidR="0029701F" w:rsidRPr="00E716F3">
          <w:rPr>
            <w:b/>
            <w:color w:val="FFFFFF" w:themeColor="background1"/>
          </w:rPr>
          <w:fldChar w:fldCharType="separate"/>
        </w:r>
        <w:r w:rsidR="00EC03F8">
          <w:rPr>
            <w:b/>
            <w:noProof/>
            <w:color w:val="FFFFFF" w:themeColor="background1"/>
          </w:rPr>
          <w:t>1</w:t>
        </w:r>
        <w:r w:rsidR="0029701F" w:rsidRPr="00E716F3">
          <w:rPr>
            <w:b/>
            <w:noProof/>
            <w:color w:val="FFFFFF" w:themeColor="background1"/>
          </w:rPr>
          <w:fldChar w:fldCharType="end"/>
        </w:r>
      </w:sdtContent>
    </w:sdt>
  </w:p>
  <w:p w14:paraId="1053B455" w14:textId="77777777" w:rsidR="0029701F" w:rsidRDefault="0029701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654776" w14:textId="77777777" w:rsidR="00C3091B" w:rsidRDefault="00C3091B" w:rsidP="00B22E94">
      <w:pPr>
        <w:spacing w:after="0" w:line="240" w:lineRule="auto"/>
      </w:pPr>
      <w:r>
        <w:separator/>
      </w:r>
    </w:p>
  </w:footnote>
  <w:footnote w:type="continuationSeparator" w:id="0">
    <w:p w14:paraId="147747F7" w14:textId="77777777" w:rsidR="00C3091B" w:rsidRDefault="00C3091B" w:rsidP="00B22E9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76B1B"/>
    <w:multiLevelType w:val="hybridMultilevel"/>
    <w:tmpl w:val="75F22772"/>
    <w:lvl w:ilvl="0" w:tplc="B270E470">
      <w:start w:val="1"/>
      <w:numFmt w:val="bullet"/>
      <w:lvlText w:val=""/>
      <w:lvlJc w:val="left"/>
      <w:pPr>
        <w:ind w:left="720" w:hanging="360"/>
      </w:pPr>
      <w:rPr>
        <w:rFonts w:ascii="Symbol" w:hAnsi="Symbol" w:hint="default"/>
        <w:color w:val="AE8433"/>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CD6B49"/>
    <w:multiLevelType w:val="hybridMultilevel"/>
    <w:tmpl w:val="4E1E6D22"/>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AB167E"/>
    <w:multiLevelType w:val="hybridMultilevel"/>
    <w:tmpl w:val="E488BC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F2A644C"/>
    <w:multiLevelType w:val="hybridMultilevel"/>
    <w:tmpl w:val="EAB270F2"/>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8C1DE5"/>
    <w:multiLevelType w:val="hybridMultilevel"/>
    <w:tmpl w:val="1A42C4F0"/>
    <w:lvl w:ilvl="0" w:tplc="B270E470">
      <w:start w:val="1"/>
      <w:numFmt w:val="bullet"/>
      <w:lvlText w:val=""/>
      <w:lvlJc w:val="left"/>
      <w:pPr>
        <w:ind w:left="720" w:hanging="360"/>
      </w:pPr>
      <w:rPr>
        <w:rFonts w:ascii="Symbol" w:hAnsi="Symbol" w:hint="default"/>
        <w:color w:val="AE8433"/>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53C5D58"/>
    <w:multiLevelType w:val="hybridMultilevel"/>
    <w:tmpl w:val="25800224"/>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912050"/>
    <w:multiLevelType w:val="hybridMultilevel"/>
    <w:tmpl w:val="9DBA5998"/>
    <w:lvl w:ilvl="0" w:tplc="B270E470">
      <w:start w:val="1"/>
      <w:numFmt w:val="bullet"/>
      <w:lvlText w:val=""/>
      <w:lvlJc w:val="left"/>
      <w:pPr>
        <w:ind w:left="720" w:hanging="360"/>
      </w:pPr>
      <w:rPr>
        <w:rFonts w:ascii="Symbol" w:hAnsi="Symbol" w:hint="default"/>
        <w:color w:val="AE8433"/>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8B74749"/>
    <w:multiLevelType w:val="hybridMultilevel"/>
    <w:tmpl w:val="1534B8B6"/>
    <w:lvl w:ilvl="0" w:tplc="B270E470">
      <w:start w:val="1"/>
      <w:numFmt w:val="bullet"/>
      <w:lvlText w:val=""/>
      <w:lvlJc w:val="left"/>
      <w:pPr>
        <w:ind w:left="720" w:hanging="360"/>
      </w:pPr>
      <w:rPr>
        <w:rFonts w:ascii="Symbol" w:hAnsi="Symbol" w:hint="default"/>
        <w:color w:val="AE8433"/>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031F20"/>
    <w:multiLevelType w:val="hybridMultilevel"/>
    <w:tmpl w:val="6A1074C2"/>
    <w:lvl w:ilvl="0" w:tplc="B270E470">
      <w:start w:val="1"/>
      <w:numFmt w:val="bullet"/>
      <w:lvlText w:val=""/>
      <w:lvlJc w:val="left"/>
      <w:pPr>
        <w:ind w:left="720" w:hanging="360"/>
      </w:pPr>
      <w:rPr>
        <w:rFonts w:ascii="Symbol" w:hAnsi="Symbol" w:hint="default"/>
        <w:color w:val="AE8433"/>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1D020599"/>
    <w:multiLevelType w:val="hybridMultilevel"/>
    <w:tmpl w:val="F5B85E9C"/>
    <w:lvl w:ilvl="0" w:tplc="04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DEE6E8F"/>
    <w:multiLevelType w:val="hybridMultilevel"/>
    <w:tmpl w:val="42B23CCE"/>
    <w:lvl w:ilvl="0" w:tplc="B270E470">
      <w:start w:val="1"/>
      <w:numFmt w:val="bullet"/>
      <w:lvlText w:val=""/>
      <w:lvlJc w:val="left"/>
      <w:pPr>
        <w:ind w:left="720" w:hanging="360"/>
      </w:pPr>
      <w:rPr>
        <w:rFonts w:ascii="Symbol" w:hAnsi="Symbol" w:hint="default"/>
        <w:color w:val="AE8433"/>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23F11961"/>
    <w:multiLevelType w:val="hybridMultilevel"/>
    <w:tmpl w:val="9B48B328"/>
    <w:lvl w:ilvl="0" w:tplc="C9066522">
      <w:start w:val="1"/>
      <w:numFmt w:val="bullet"/>
      <w:lvlText w:val=""/>
      <w:lvlJc w:val="left"/>
      <w:pPr>
        <w:ind w:left="720" w:hanging="360"/>
      </w:pPr>
      <w:rPr>
        <w:rFonts w:ascii="Symbol" w:hAnsi="Symbol" w:hint="default"/>
        <w:color w:val="AE8433"/>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8F6F70"/>
    <w:multiLevelType w:val="hybridMultilevel"/>
    <w:tmpl w:val="C0842C64"/>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8EF5587"/>
    <w:multiLevelType w:val="hybridMultilevel"/>
    <w:tmpl w:val="E3E43364"/>
    <w:lvl w:ilvl="0" w:tplc="B270E470">
      <w:start w:val="1"/>
      <w:numFmt w:val="bullet"/>
      <w:lvlText w:val=""/>
      <w:lvlJc w:val="left"/>
      <w:pPr>
        <w:ind w:left="720" w:hanging="360"/>
      </w:pPr>
      <w:rPr>
        <w:rFonts w:ascii="Symbol" w:hAnsi="Symbol" w:hint="default"/>
        <w:color w:val="AE8433"/>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47A2E8D"/>
    <w:multiLevelType w:val="hybridMultilevel"/>
    <w:tmpl w:val="EEDE4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B54DFC"/>
    <w:multiLevelType w:val="hybridMultilevel"/>
    <w:tmpl w:val="F90E4E7E"/>
    <w:lvl w:ilvl="0" w:tplc="B270E470">
      <w:start w:val="1"/>
      <w:numFmt w:val="bullet"/>
      <w:lvlText w:val=""/>
      <w:lvlJc w:val="left"/>
      <w:pPr>
        <w:ind w:left="720" w:hanging="360"/>
      </w:pPr>
      <w:rPr>
        <w:rFonts w:ascii="Symbol" w:hAnsi="Symbol" w:hint="default"/>
        <w:color w:val="AE8433"/>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47B24515"/>
    <w:multiLevelType w:val="hybridMultilevel"/>
    <w:tmpl w:val="10168684"/>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434A9B"/>
    <w:multiLevelType w:val="hybridMultilevel"/>
    <w:tmpl w:val="A1B673CA"/>
    <w:lvl w:ilvl="0" w:tplc="B270E470">
      <w:start w:val="1"/>
      <w:numFmt w:val="bullet"/>
      <w:lvlText w:val=""/>
      <w:lvlJc w:val="left"/>
      <w:pPr>
        <w:ind w:left="720" w:hanging="360"/>
      </w:pPr>
      <w:rPr>
        <w:rFonts w:ascii="Symbol" w:hAnsi="Symbol" w:hint="default"/>
        <w:color w:val="AE8433"/>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655D7393"/>
    <w:multiLevelType w:val="hybridMultilevel"/>
    <w:tmpl w:val="497A6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87439A7"/>
    <w:multiLevelType w:val="hybridMultilevel"/>
    <w:tmpl w:val="4BA08DFE"/>
    <w:lvl w:ilvl="0" w:tplc="B270E470">
      <w:start w:val="1"/>
      <w:numFmt w:val="bullet"/>
      <w:lvlText w:val=""/>
      <w:lvlJc w:val="left"/>
      <w:pPr>
        <w:ind w:left="720" w:hanging="360"/>
      </w:pPr>
      <w:rPr>
        <w:rFonts w:ascii="Symbol" w:hAnsi="Symbol" w:hint="default"/>
        <w:color w:val="AE8433"/>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FBC2A42"/>
    <w:multiLevelType w:val="hybridMultilevel"/>
    <w:tmpl w:val="C538AF40"/>
    <w:lvl w:ilvl="0" w:tplc="B270E470">
      <w:start w:val="1"/>
      <w:numFmt w:val="bullet"/>
      <w:lvlText w:val=""/>
      <w:lvlJc w:val="left"/>
      <w:pPr>
        <w:ind w:left="720" w:hanging="360"/>
      </w:pPr>
      <w:rPr>
        <w:rFonts w:ascii="Symbol" w:hAnsi="Symbol" w:hint="default"/>
        <w:color w:val="AE8433"/>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8"/>
  </w:num>
  <w:num w:numId="3">
    <w:abstractNumId w:val="2"/>
  </w:num>
  <w:num w:numId="4">
    <w:abstractNumId w:val="12"/>
  </w:num>
  <w:num w:numId="5">
    <w:abstractNumId w:val="5"/>
  </w:num>
  <w:num w:numId="6">
    <w:abstractNumId w:val="1"/>
  </w:num>
  <w:num w:numId="7">
    <w:abstractNumId w:val="3"/>
  </w:num>
  <w:num w:numId="8">
    <w:abstractNumId w:val="16"/>
  </w:num>
  <w:num w:numId="9">
    <w:abstractNumId w:val="9"/>
  </w:num>
  <w:num w:numId="10">
    <w:abstractNumId w:val="4"/>
  </w:num>
  <w:num w:numId="11">
    <w:abstractNumId w:val="11"/>
  </w:num>
  <w:num w:numId="12">
    <w:abstractNumId w:val="20"/>
  </w:num>
  <w:num w:numId="13">
    <w:abstractNumId w:val="6"/>
  </w:num>
  <w:num w:numId="14">
    <w:abstractNumId w:val="7"/>
  </w:num>
  <w:num w:numId="15">
    <w:abstractNumId w:val="8"/>
  </w:num>
  <w:num w:numId="16">
    <w:abstractNumId w:val="13"/>
  </w:num>
  <w:num w:numId="17">
    <w:abstractNumId w:val="17"/>
  </w:num>
  <w:num w:numId="18">
    <w:abstractNumId w:val="15"/>
  </w:num>
  <w:num w:numId="19">
    <w:abstractNumId w:val="10"/>
  </w:num>
  <w:num w:numId="20">
    <w:abstractNumId w:val="0"/>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howStaticGuides" w:val="1"/>
  </w:docVars>
  <w:rsids>
    <w:rsidRoot w:val="00B22E94"/>
    <w:rsid w:val="0000135B"/>
    <w:rsid w:val="000020A9"/>
    <w:rsid w:val="00023CD0"/>
    <w:rsid w:val="00051DFF"/>
    <w:rsid w:val="00092DC2"/>
    <w:rsid w:val="000A7D84"/>
    <w:rsid w:val="000D5C5F"/>
    <w:rsid w:val="000E60DB"/>
    <w:rsid w:val="000E7937"/>
    <w:rsid w:val="00100575"/>
    <w:rsid w:val="00102928"/>
    <w:rsid w:val="001152D5"/>
    <w:rsid w:val="00131CC0"/>
    <w:rsid w:val="00132879"/>
    <w:rsid w:val="001449CB"/>
    <w:rsid w:val="001533AF"/>
    <w:rsid w:val="00163B01"/>
    <w:rsid w:val="00167815"/>
    <w:rsid w:val="001812D8"/>
    <w:rsid w:val="001A1566"/>
    <w:rsid w:val="001A3393"/>
    <w:rsid w:val="001E45E0"/>
    <w:rsid w:val="001F69A5"/>
    <w:rsid w:val="00210A19"/>
    <w:rsid w:val="002517F9"/>
    <w:rsid w:val="0028301D"/>
    <w:rsid w:val="0029701F"/>
    <w:rsid w:val="002B6774"/>
    <w:rsid w:val="002C4199"/>
    <w:rsid w:val="002D39DA"/>
    <w:rsid w:val="003025D2"/>
    <w:rsid w:val="00353B3A"/>
    <w:rsid w:val="003B3C5A"/>
    <w:rsid w:val="003B5F5E"/>
    <w:rsid w:val="003C21FD"/>
    <w:rsid w:val="003C50D0"/>
    <w:rsid w:val="003D4C54"/>
    <w:rsid w:val="003E26D5"/>
    <w:rsid w:val="004019AE"/>
    <w:rsid w:val="00420608"/>
    <w:rsid w:val="00432AB7"/>
    <w:rsid w:val="00447C50"/>
    <w:rsid w:val="00453A9E"/>
    <w:rsid w:val="00457B70"/>
    <w:rsid w:val="00464AB7"/>
    <w:rsid w:val="004A55F7"/>
    <w:rsid w:val="004B136B"/>
    <w:rsid w:val="004B67F5"/>
    <w:rsid w:val="004D4492"/>
    <w:rsid w:val="005013C9"/>
    <w:rsid w:val="0050196D"/>
    <w:rsid w:val="00504EBD"/>
    <w:rsid w:val="0051064A"/>
    <w:rsid w:val="00536FA6"/>
    <w:rsid w:val="00541D26"/>
    <w:rsid w:val="00546A54"/>
    <w:rsid w:val="00552AAB"/>
    <w:rsid w:val="00571C8B"/>
    <w:rsid w:val="00585AD1"/>
    <w:rsid w:val="005A4B9D"/>
    <w:rsid w:val="005A6AB9"/>
    <w:rsid w:val="005C5D0A"/>
    <w:rsid w:val="005F7A11"/>
    <w:rsid w:val="005F7E93"/>
    <w:rsid w:val="00666B62"/>
    <w:rsid w:val="00675662"/>
    <w:rsid w:val="00687FAE"/>
    <w:rsid w:val="0071207B"/>
    <w:rsid w:val="00722CDD"/>
    <w:rsid w:val="00730413"/>
    <w:rsid w:val="00731C72"/>
    <w:rsid w:val="00795912"/>
    <w:rsid w:val="007A2241"/>
    <w:rsid w:val="007C134A"/>
    <w:rsid w:val="007C1E65"/>
    <w:rsid w:val="007C4ABD"/>
    <w:rsid w:val="00847481"/>
    <w:rsid w:val="0088111C"/>
    <w:rsid w:val="0089261A"/>
    <w:rsid w:val="00896051"/>
    <w:rsid w:val="008B3734"/>
    <w:rsid w:val="008C4B7E"/>
    <w:rsid w:val="008D7C54"/>
    <w:rsid w:val="008F28BA"/>
    <w:rsid w:val="008F4506"/>
    <w:rsid w:val="0091251A"/>
    <w:rsid w:val="009C59ED"/>
    <w:rsid w:val="009C68F9"/>
    <w:rsid w:val="009F5181"/>
    <w:rsid w:val="00A039C2"/>
    <w:rsid w:val="00A20790"/>
    <w:rsid w:val="00A232CE"/>
    <w:rsid w:val="00A34C16"/>
    <w:rsid w:val="00A57646"/>
    <w:rsid w:val="00A81B70"/>
    <w:rsid w:val="00AC2A1F"/>
    <w:rsid w:val="00AD479F"/>
    <w:rsid w:val="00AD7D76"/>
    <w:rsid w:val="00AE149D"/>
    <w:rsid w:val="00B05150"/>
    <w:rsid w:val="00B14D83"/>
    <w:rsid w:val="00B22E94"/>
    <w:rsid w:val="00B42DB8"/>
    <w:rsid w:val="00B60A3D"/>
    <w:rsid w:val="00B66125"/>
    <w:rsid w:val="00B7223D"/>
    <w:rsid w:val="00B756DD"/>
    <w:rsid w:val="00B92276"/>
    <w:rsid w:val="00BC1AB4"/>
    <w:rsid w:val="00BE031A"/>
    <w:rsid w:val="00BE5F0F"/>
    <w:rsid w:val="00C168C2"/>
    <w:rsid w:val="00C20869"/>
    <w:rsid w:val="00C2754D"/>
    <w:rsid w:val="00C3091B"/>
    <w:rsid w:val="00C34A65"/>
    <w:rsid w:val="00C37D19"/>
    <w:rsid w:val="00C72D33"/>
    <w:rsid w:val="00C74B9C"/>
    <w:rsid w:val="00C81D0D"/>
    <w:rsid w:val="00C84F43"/>
    <w:rsid w:val="00CB445D"/>
    <w:rsid w:val="00CB77F8"/>
    <w:rsid w:val="00CF297A"/>
    <w:rsid w:val="00CF384F"/>
    <w:rsid w:val="00CF7426"/>
    <w:rsid w:val="00D216C5"/>
    <w:rsid w:val="00D41B04"/>
    <w:rsid w:val="00D46676"/>
    <w:rsid w:val="00D61BF1"/>
    <w:rsid w:val="00D627AC"/>
    <w:rsid w:val="00D70CD8"/>
    <w:rsid w:val="00D832CF"/>
    <w:rsid w:val="00DA0E0E"/>
    <w:rsid w:val="00DD7C21"/>
    <w:rsid w:val="00E149C8"/>
    <w:rsid w:val="00E24B09"/>
    <w:rsid w:val="00E27624"/>
    <w:rsid w:val="00E716F3"/>
    <w:rsid w:val="00E82291"/>
    <w:rsid w:val="00E82710"/>
    <w:rsid w:val="00E9512E"/>
    <w:rsid w:val="00EB3DC3"/>
    <w:rsid w:val="00EC03F8"/>
    <w:rsid w:val="00EF699B"/>
    <w:rsid w:val="00F11B8E"/>
    <w:rsid w:val="00F27BEE"/>
    <w:rsid w:val="00F463B5"/>
    <w:rsid w:val="00F67E6D"/>
    <w:rsid w:val="00F7753B"/>
    <w:rsid w:val="00FC1543"/>
    <w:rsid w:val="00FC2CE6"/>
    <w:rsid w:val="00FD62CB"/>
    <w:rsid w:val="00FF41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F2EE1B3"/>
  <w15:docId w15:val="{0ACA7F16-6B24-41D3-A855-6237C21099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Calibri" w:hAnsi="Arial"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rPr>
  </w:style>
  <w:style w:type="paragraph" w:styleId="Heading2">
    <w:name w:val="heading 2"/>
    <w:basedOn w:val="Normal"/>
    <w:link w:val="Heading2Char"/>
    <w:uiPriority w:val="9"/>
    <w:qFormat/>
    <w:rsid w:val="00B22E94"/>
    <w:pPr>
      <w:spacing w:before="100" w:beforeAutospacing="1" w:after="100" w:afterAutospacing="1" w:line="240" w:lineRule="auto"/>
      <w:outlineLvl w:val="1"/>
    </w:pPr>
    <w:rPr>
      <w:rFonts w:ascii="Times New Roman" w:eastAsia="Times New Roman" w:hAnsi="Times New Roman"/>
      <w:b/>
      <w:bCs/>
      <w:sz w:val="36"/>
      <w:szCs w:val="36"/>
      <w:lang w:val="en-CA"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22E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2E94"/>
  </w:style>
  <w:style w:type="paragraph" w:styleId="Footer">
    <w:name w:val="footer"/>
    <w:basedOn w:val="Normal"/>
    <w:link w:val="FooterChar"/>
    <w:uiPriority w:val="99"/>
    <w:unhideWhenUsed/>
    <w:rsid w:val="00B22E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2E94"/>
  </w:style>
  <w:style w:type="character" w:customStyle="1" w:styleId="Heading2Char">
    <w:name w:val="Heading 2 Char"/>
    <w:link w:val="Heading2"/>
    <w:uiPriority w:val="9"/>
    <w:rsid w:val="00B22E94"/>
    <w:rPr>
      <w:rFonts w:ascii="Times New Roman" w:eastAsia="Times New Roman" w:hAnsi="Times New Roman" w:cs="Times New Roman"/>
      <w:b/>
      <w:bCs/>
      <w:sz w:val="36"/>
      <w:szCs w:val="36"/>
      <w:lang w:val="en-CA" w:eastAsia="en-CA"/>
    </w:rPr>
  </w:style>
  <w:style w:type="character" w:styleId="CommentReference">
    <w:name w:val="annotation reference"/>
    <w:uiPriority w:val="99"/>
    <w:semiHidden/>
    <w:unhideWhenUsed/>
    <w:rsid w:val="00C81D0D"/>
    <w:rPr>
      <w:sz w:val="18"/>
      <w:szCs w:val="18"/>
    </w:rPr>
  </w:style>
  <w:style w:type="paragraph" w:styleId="CommentText">
    <w:name w:val="annotation text"/>
    <w:basedOn w:val="Normal"/>
    <w:link w:val="CommentTextChar"/>
    <w:uiPriority w:val="99"/>
    <w:semiHidden/>
    <w:unhideWhenUsed/>
    <w:rsid w:val="00C81D0D"/>
    <w:pPr>
      <w:spacing w:after="0" w:line="240" w:lineRule="auto"/>
    </w:pPr>
    <w:rPr>
      <w:rFonts w:ascii="Cambria" w:eastAsia="MS Mincho" w:hAnsi="Cambria"/>
      <w:sz w:val="24"/>
      <w:szCs w:val="24"/>
    </w:rPr>
  </w:style>
  <w:style w:type="character" w:customStyle="1" w:styleId="CommentTextChar">
    <w:name w:val="Comment Text Char"/>
    <w:link w:val="CommentText"/>
    <w:uiPriority w:val="99"/>
    <w:semiHidden/>
    <w:rsid w:val="00C81D0D"/>
    <w:rPr>
      <w:rFonts w:ascii="Cambria" w:eastAsia="MS Mincho" w:hAnsi="Cambria" w:cs="Times New Roman"/>
      <w:sz w:val="24"/>
      <w:szCs w:val="24"/>
    </w:rPr>
  </w:style>
  <w:style w:type="character" w:styleId="Hyperlink">
    <w:name w:val="Hyperlink"/>
    <w:unhideWhenUsed/>
    <w:rsid w:val="00C81D0D"/>
    <w:rPr>
      <w:color w:val="0000FF"/>
      <w:u w:val="single"/>
    </w:rPr>
  </w:style>
  <w:style w:type="paragraph" w:styleId="BalloonText">
    <w:name w:val="Balloon Text"/>
    <w:basedOn w:val="Normal"/>
    <w:link w:val="BalloonTextChar"/>
    <w:uiPriority w:val="99"/>
    <w:semiHidden/>
    <w:unhideWhenUsed/>
    <w:rsid w:val="00C20869"/>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C20869"/>
    <w:rPr>
      <w:rFonts w:ascii="Segoe UI" w:hAnsi="Segoe UI" w:cs="Segoe UI"/>
      <w:sz w:val="18"/>
      <w:szCs w:val="18"/>
    </w:rPr>
  </w:style>
  <w:style w:type="paragraph" w:styleId="FootnoteText">
    <w:name w:val="footnote text"/>
    <w:basedOn w:val="Normal"/>
    <w:link w:val="FootnoteTextChar"/>
    <w:uiPriority w:val="99"/>
    <w:unhideWhenUsed/>
    <w:rsid w:val="00C20869"/>
    <w:pPr>
      <w:spacing w:after="0" w:line="240" w:lineRule="auto"/>
    </w:pPr>
    <w:rPr>
      <w:rFonts w:ascii="Cambria" w:eastAsia="MS Mincho" w:hAnsi="Cambria"/>
      <w:sz w:val="24"/>
      <w:szCs w:val="24"/>
    </w:rPr>
  </w:style>
  <w:style w:type="character" w:customStyle="1" w:styleId="FootnoteTextChar">
    <w:name w:val="Footnote Text Char"/>
    <w:link w:val="FootnoteText"/>
    <w:uiPriority w:val="99"/>
    <w:rsid w:val="00C20869"/>
    <w:rPr>
      <w:rFonts w:ascii="Cambria" w:eastAsia="MS Mincho" w:hAnsi="Cambria"/>
      <w:sz w:val="24"/>
      <w:szCs w:val="24"/>
    </w:rPr>
  </w:style>
  <w:style w:type="character" w:styleId="FootnoteReference">
    <w:name w:val="footnote reference"/>
    <w:uiPriority w:val="99"/>
    <w:unhideWhenUsed/>
    <w:rsid w:val="00C20869"/>
    <w:rPr>
      <w:vertAlign w:val="superscript"/>
    </w:rPr>
  </w:style>
  <w:style w:type="character" w:styleId="FollowedHyperlink">
    <w:name w:val="FollowedHyperlink"/>
    <w:uiPriority w:val="99"/>
    <w:semiHidden/>
    <w:unhideWhenUsed/>
    <w:rsid w:val="00C20869"/>
    <w:rPr>
      <w:color w:val="954F72"/>
      <w:u w:val="single"/>
    </w:rPr>
  </w:style>
  <w:style w:type="paragraph" w:styleId="EndnoteText">
    <w:name w:val="endnote text"/>
    <w:basedOn w:val="Normal"/>
    <w:link w:val="EndnoteTextChar"/>
    <w:uiPriority w:val="99"/>
    <w:unhideWhenUsed/>
    <w:rsid w:val="00536FA6"/>
    <w:pPr>
      <w:spacing w:after="0" w:line="240" w:lineRule="auto"/>
    </w:pPr>
    <w:rPr>
      <w:rFonts w:ascii="Cambria" w:hAnsi="Cambria"/>
      <w:noProof/>
      <w:sz w:val="20"/>
      <w:szCs w:val="20"/>
      <w:lang w:val="en-CA" w:eastAsia="en-CA"/>
    </w:rPr>
  </w:style>
  <w:style w:type="character" w:customStyle="1" w:styleId="EndnoteTextChar">
    <w:name w:val="Endnote Text Char"/>
    <w:basedOn w:val="DefaultParagraphFont"/>
    <w:link w:val="EndnoteText"/>
    <w:uiPriority w:val="99"/>
    <w:rsid w:val="00536FA6"/>
    <w:rPr>
      <w:rFonts w:ascii="Cambria" w:hAnsi="Cambria"/>
      <w:noProof/>
      <w:lang w:val="en-CA" w:eastAsia="en-CA"/>
    </w:rPr>
  </w:style>
  <w:style w:type="character" w:styleId="EndnoteReference">
    <w:name w:val="endnote reference"/>
    <w:uiPriority w:val="99"/>
    <w:unhideWhenUsed/>
    <w:rsid w:val="00536FA6"/>
    <w:rPr>
      <w:vertAlign w:val="superscript"/>
    </w:rPr>
  </w:style>
  <w:style w:type="paragraph" w:styleId="ListParagraph">
    <w:name w:val="List Paragraph"/>
    <w:basedOn w:val="Normal"/>
    <w:uiPriority w:val="34"/>
    <w:qFormat/>
    <w:rsid w:val="00C37D1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6159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www.dawncanada.net/projects/projects/our-health-matters-2/" TargetMode="External"/><Relationship Id="rId18" Type="http://schemas.openxmlformats.org/officeDocument/2006/relationships/hyperlink" Target="http://www.cilt.ca/Gateway_project.aspx"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hyperlink" Target="http://www.dawncanada.net/projects/projects/our-health-matters-2/" TargetMode="External"/><Relationship Id="rId17" Type="http://schemas.openxmlformats.org/officeDocument/2006/relationships/hyperlink" Target="http://www.dawncanada.net/projects/projects/our-health-matters-2/" TargetMode="Externa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www.cilt.ca/Gateway_project.aspx" TargetMode="External"/><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dawncanada.net/projects/projects/our-health-matters-2/" TargetMode="External"/><Relationship Id="rId23" Type="http://schemas.openxmlformats.org/officeDocument/2006/relationships/image" Target="media/image10.jpg"/><Relationship Id="rId10" Type="http://schemas.openxmlformats.org/officeDocument/2006/relationships/image" Target="media/image3.jpeg"/><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B11F98-5926-4809-BA24-04E7C132BE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10</Pages>
  <Words>10</Words>
  <Characters>62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CharactersWithSpaces>
  <SharedDoc>false</SharedDoc>
  <HLinks>
    <vt:vector size="60" baseType="variant">
      <vt:variant>
        <vt:i4>7602197</vt:i4>
      </vt:variant>
      <vt:variant>
        <vt:i4>18</vt:i4>
      </vt:variant>
      <vt:variant>
        <vt:i4>0</vt:i4>
      </vt:variant>
      <vt:variant>
        <vt:i4>5</vt:i4>
      </vt:variant>
      <vt:variant>
        <vt:lpwstr>http://www.dawncanada.net/?attachment_id=867</vt:lpwstr>
      </vt:variant>
      <vt:variant>
        <vt:lpwstr/>
      </vt:variant>
      <vt:variant>
        <vt:i4>3407984</vt:i4>
      </vt:variant>
      <vt:variant>
        <vt:i4>15</vt:i4>
      </vt:variant>
      <vt:variant>
        <vt:i4>0</vt:i4>
      </vt:variant>
      <vt:variant>
        <vt:i4>5</vt:i4>
      </vt:variant>
      <vt:variant>
        <vt:lpwstr>http://endvaw.ca/a-blueprint-canada-s-national-action-plan-nap-violence-against-women-and-girls</vt:lpwstr>
      </vt:variant>
      <vt:variant>
        <vt:lpwstr/>
      </vt:variant>
      <vt:variant>
        <vt:i4>65553</vt:i4>
      </vt:variant>
      <vt:variant>
        <vt:i4>12</vt:i4>
      </vt:variant>
      <vt:variant>
        <vt:i4>0</vt:i4>
      </vt:variant>
      <vt:variant>
        <vt:i4>5</vt:i4>
      </vt:variant>
      <vt:variant>
        <vt:lpwstr>http://www.dawncanada.net/about/about/national-advisory-committee-to-end-violence-against-women-with-disabilities-and-deaf-women/</vt:lpwstr>
      </vt:variant>
      <vt:variant>
        <vt:lpwstr/>
      </vt:variant>
      <vt:variant>
        <vt:i4>5832780</vt:i4>
      </vt:variant>
      <vt:variant>
        <vt:i4>9</vt:i4>
      </vt:variant>
      <vt:variant>
        <vt:i4>0</vt:i4>
      </vt:variant>
      <vt:variant>
        <vt:i4>5</vt:i4>
      </vt:variant>
      <vt:variant>
        <vt:lpwstr>http://www.makingitwork-crpd.org/news/news-single-view/article/disability-and-gender-forum-new-york/</vt:lpwstr>
      </vt:variant>
      <vt:variant>
        <vt:lpwstr/>
      </vt:variant>
      <vt:variant>
        <vt:i4>7798817</vt:i4>
      </vt:variant>
      <vt:variant>
        <vt:i4>6</vt:i4>
      </vt:variant>
      <vt:variant>
        <vt:i4>0</vt:i4>
      </vt:variant>
      <vt:variant>
        <vt:i4>5</vt:i4>
      </vt:variant>
      <vt:variant>
        <vt:lpwstr>http://www.dawncanada.net/projects/projects/auto-draft/</vt:lpwstr>
      </vt:variant>
      <vt:variant>
        <vt:lpwstr/>
      </vt:variant>
      <vt:variant>
        <vt:i4>1769545</vt:i4>
      </vt:variant>
      <vt:variant>
        <vt:i4>3</vt:i4>
      </vt:variant>
      <vt:variant>
        <vt:i4>0</vt:i4>
      </vt:variant>
      <vt:variant>
        <vt:i4>5</vt:i4>
      </vt:variant>
      <vt:variant>
        <vt:lpwstr>http://la-mpr.qc.ca/</vt:lpwstr>
      </vt:variant>
      <vt:variant>
        <vt:lpwstr/>
      </vt:variant>
      <vt:variant>
        <vt:i4>8126486</vt:i4>
      </vt:variant>
      <vt:variant>
        <vt:i4>0</vt:i4>
      </vt:variant>
      <vt:variant>
        <vt:i4>0</vt:i4>
      </vt:variant>
      <vt:variant>
        <vt:i4>5</vt:i4>
      </vt:variant>
      <vt:variant>
        <vt:lpwstr>http://www.dawncanada.net/?attachment_id=1567</vt:lpwstr>
      </vt:variant>
      <vt:variant>
        <vt:lpwstr/>
      </vt:variant>
      <vt:variant>
        <vt:i4>6881330</vt:i4>
      </vt:variant>
      <vt:variant>
        <vt:i4>0</vt:i4>
      </vt:variant>
      <vt:variant>
        <vt:i4>0</vt:i4>
      </vt:variant>
      <vt:variant>
        <vt:i4>5</vt:i4>
      </vt:variant>
      <vt:variant>
        <vt:lpwstr>http://www.vawlearningnetwork.ca/violence-against-women-disabilities-deaf-women</vt:lpwstr>
      </vt:variant>
      <vt:variant>
        <vt:lpwstr/>
      </vt:variant>
      <vt:variant>
        <vt:i4>2228252</vt:i4>
      </vt:variant>
      <vt:variant>
        <vt:i4>3</vt:i4>
      </vt:variant>
      <vt:variant>
        <vt:i4>0</vt:i4>
      </vt:variant>
      <vt:variant>
        <vt:i4>5</vt:i4>
      </vt:variant>
      <vt:variant>
        <vt:lpwstr>mailto:communications@dawncanada.net</vt:lpwstr>
      </vt:variant>
      <vt:variant>
        <vt:lpwstr/>
      </vt:variant>
      <vt:variant>
        <vt:i4>7995409</vt:i4>
      </vt:variant>
      <vt:variant>
        <vt:i4>0</vt:i4>
      </vt:variant>
      <vt:variant>
        <vt:i4>0</vt:i4>
      </vt:variant>
      <vt:variant>
        <vt:i4>5</vt:i4>
      </vt:variant>
      <vt:variant>
        <vt:lpwstr>mailto:carmela.hutchison@gmail.com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Hanane</dc:creator>
  <cp:keywords/>
  <dc:description/>
  <cp:lastModifiedBy>User</cp:lastModifiedBy>
  <cp:revision>5</cp:revision>
  <cp:lastPrinted>2016-10-03T17:00:00Z</cp:lastPrinted>
  <dcterms:created xsi:type="dcterms:W3CDTF">2016-10-14T15:05:00Z</dcterms:created>
  <dcterms:modified xsi:type="dcterms:W3CDTF">2016-10-14T15:16:00Z</dcterms:modified>
</cp:coreProperties>
</file>