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83EE9" w14:textId="6200446D" w:rsidR="00AD69E0" w:rsidRPr="00CB59B2" w:rsidRDefault="00024890" w:rsidP="00AD69E0">
      <w:pPr>
        <w:spacing w:after="120"/>
        <w:jc w:val="center"/>
        <w:rPr>
          <w:b/>
          <w:sz w:val="44"/>
          <w:szCs w:val="44"/>
          <w:lang w:val="fr-CA"/>
        </w:rPr>
      </w:pPr>
      <w:r>
        <w:rPr>
          <w:noProof/>
          <w:sz w:val="44"/>
          <w:szCs w:val="44"/>
        </w:rPr>
        <mc:AlternateContent>
          <mc:Choice Requires="wps">
            <w:drawing>
              <wp:anchor distT="0" distB="0" distL="114300" distR="114300" simplePos="0" relativeHeight="251656704" behindDoc="1" locked="0" layoutInCell="1" allowOverlap="1" wp14:anchorId="3FF6B8AC" wp14:editId="77176FEE">
                <wp:simplePos x="0" y="0"/>
                <wp:positionH relativeFrom="column">
                  <wp:posOffset>-450850</wp:posOffset>
                </wp:positionH>
                <wp:positionV relativeFrom="paragraph">
                  <wp:posOffset>-114300</wp:posOffset>
                </wp:positionV>
                <wp:extent cx="6617970" cy="1480820"/>
                <wp:effectExtent l="57150" t="63500" r="68580" b="9398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970" cy="1480820"/>
                        </a:xfrm>
                        <a:prstGeom prst="rect">
                          <a:avLst/>
                        </a:prstGeom>
                        <a:solidFill>
                          <a:srgbClr val="B4B31A">
                            <a:alpha val="74001"/>
                          </a:srgbClr>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410C0B" id="Rectangle 1" o:spid="_x0000_s1026" style="position:absolute;margin-left:-35.5pt;margin-top:-9pt;width:521.1pt;height:11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" fillcolor="#b4b31a" strokecolor="#4a7ebb">
                <v:fill opacity="48573f"/>
                <v:shadow on="t" color="black" opacity="22936f" origin=",.5" offset="0,.63889mm"/>
              </v:rect>
            </w:pict>
          </mc:Fallback>
        </mc:AlternateContent>
      </w:r>
      <w:r w:rsidR="008B3852" w:rsidRPr="00CB59B2">
        <w:rPr>
          <w:rFonts w:ascii="Helvetica Neue" w:hAnsi="Helvetica Neue" w:cs="Helvetica Neue"/>
          <w:sz w:val="44"/>
          <w:szCs w:val="44"/>
          <w:lang w:val="fr-CA"/>
        </w:rPr>
        <w:t xml:space="preserve"> </w:t>
      </w:r>
      <w:r w:rsidR="008B3852" w:rsidRPr="00CB59B2">
        <w:rPr>
          <w:rFonts w:cs="Arial"/>
          <w:b/>
          <w:sz w:val="44"/>
          <w:szCs w:val="44"/>
          <w:lang w:val="fr-CA"/>
        </w:rPr>
        <w:t>NOUS POUVONS D</w:t>
      </w:r>
      <w:r w:rsidR="00964F79" w:rsidRPr="00CB59B2">
        <w:rPr>
          <w:rFonts w:cs="Arial"/>
          <w:b/>
          <w:sz w:val="44"/>
          <w:szCs w:val="44"/>
          <w:lang w:val="fr-CA"/>
        </w:rPr>
        <w:t>É</w:t>
      </w:r>
      <w:r w:rsidR="008B3852" w:rsidRPr="00CB59B2">
        <w:rPr>
          <w:rFonts w:cs="Arial"/>
          <w:b/>
          <w:sz w:val="44"/>
          <w:szCs w:val="44"/>
          <w:lang w:val="fr-CA"/>
        </w:rPr>
        <w:t>NOUNCER LES ABUS ET NOUS ALLONS LES D</w:t>
      </w:r>
      <w:r w:rsidR="00964F79" w:rsidRPr="00CB59B2">
        <w:rPr>
          <w:rFonts w:cs="Arial"/>
          <w:b/>
          <w:sz w:val="44"/>
          <w:szCs w:val="44"/>
          <w:lang w:val="fr-CA"/>
        </w:rPr>
        <w:t>É</w:t>
      </w:r>
      <w:r w:rsidR="00511F8A" w:rsidRPr="00CB59B2">
        <w:rPr>
          <w:rFonts w:cs="Arial"/>
          <w:b/>
          <w:sz w:val="44"/>
          <w:szCs w:val="44"/>
          <w:lang w:val="fr-CA"/>
        </w:rPr>
        <w:t>NO</w:t>
      </w:r>
      <w:r w:rsidR="008B3852" w:rsidRPr="00CB59B2">
        <w:rPr>
          <w:rFonts w:cs="Arial"/>
          <w:b/>
          <w:sz w:val="44"/>
          <w:szCs w:val="44"/>
          <w:lang w:val="fr-CA"/>
        </w:rPr>
        <w:t>NCER</w:t>
      </w:r>
      <w:r w:rsidR="008B3852" w:rsidRPr="00CB59B2">
        <w:rPr>
          <w:rFonts w:ascii="Helvetica Neue" w:hAnsi="Helvetica Neue" w:cs="Helvetica Neue"/>
          <w:sz w:val="44"/>
          <w:szCs w:val="44"/>
          <w:lang w:val="fr-CA"/>
        </w:rPr>
        <w:t xml:space="preserve"> </w:t>
      </w:r>
    </w:p>
    <w:p w14:paraId="2B02483D" w14:textId="77777777" w:rsidR="00AD69E0" w:rsidRPr="00511F8A" w:rsidRDefault="00024890" w:rsidP="00AD69E0">
      <w:pPr>
        <w:spacing w:after="120"/>
        <w:jc w:val="center"/>
        <w:rPr>
          <w:b/>
          <w:sz w:val="36"/>
          <w:szCs w:val="36"/>
          <w:lang w:val="fr-CA"/>
        </w:rPr>
      </w:pPr>
      <w:r>
        <w:rPr>
          <w:noProof/>
          <w:sz w:val="36"/>
          <w:szCs w:val="36"/>
        </w:rPr>
        <mc:AlternateContent>
          <mc:Choice Requires="wps">
            <w:drawing>
              <wp:anchor distT="0" distB="0" distL="114300" distR="114300" simplePos="0" relativeHeight="251655680" behindDoc="1" locked="0" layoutInCell="1" allowOverlap="1" wp14:anchorId="592DE84F" wp14:editId="5135F970">
                <wp:simplePos x="0" y="0"/>
                <wp:positionH relativeFrom="column">
                  <wp:posOffset>-457200</wp:posOffset>
                </wp:positionH>
                <wp:positionV relativeFrom="paragraph">
                  <wp:posOffset>601980</wp:posOffset>
                </wp:positionV>
                <wp:extent cx="452120" cy="7077075"/>
                <wp:effectExtent l="63500" t="63500" r="68580" b="857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7077075"/>
                        </a:xfrm>
                        <a:prstGeom prst="rect">
                          <a:avLst/>
                        </a:prstGeom>
                        <a:solidFill>
                          <a:srgbClr val="12452B"/>
                        </a:solidFill>
                        <a:ln w="9525">
                          <a:solidFill>
                            <a:srgbClr val="4A7EBB"/>
                          </a:solidFill>
                          <a:miter lim="800000"/>
                          <a:headEnd/>
                          <a:tailEnd/>
                        </a:ln>
                        <a:effectLst>
                          <a:outerShdw blurRad="400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28EB91" id="Rectangle 2" o:spid="_x0000_s1026" style="position:absolute;margin-left:-36pt;margin-top:47.4pt;width:35.6pt;height:55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" fillcolor="#12452b" strokecolor="#4a7ebb">
                <v:shadow on="t" color="black" opacity="22936f" origin=",.5" offset="0,.63889mm"/>
              </v:rect>
            </w:pict>
          </mc:Fallback>
        </mc:AlternateContent>
      </w:r>
      <w:r w:rsidR="008B3852" w:rsidRPr="00511F8A">
        <w:rPr>
          <w:rFonts w:cs="Arial"/>
          <w:b/>
          <w:sz w:val="36"/>
          <w:szCs w:val="36"/>
          <w:lang w:val="fr-CA"/>
        </w:rPr>
        <w:t xml:space="preserve">Informations pour les femmes en situation de handicap à </w:t>
      </w:r>
      <w:r w:rsidR="00924AD9" w:rsidRPr="00511F8A">
        <w:rPr>
          <w:rFonts w:cs="Arial"/>
          <w:b/>
          <w:sz w:val="36"/>
          <w:szCs w:val="36"/>
          <w:lang w:val="fr-CA"/>
        </w:rPr>
        <w:t>identifier et dénoncer les abus</w:t>
      </w:r>
      <w:r w:rsidR="008B3852" w:rsidRPr="00511F8A">
        <w:rPr>
          <w:rFonts w:cs="Arial"/>
          <w:b/>
          <w:sz w:val="36"/>
          <w:szCs w:val="36"/>
          <w:lang w:val="fr-CA"/>
        </w:rPr>
        <w:t> </w:t>
      </w:r>
    </w:p>
    <w:p w14:paraId="119A0C9A" w14:textId="77777777" w:rsidR="00AD69E0" w:rsidRPr="00511F8A" w:rsidRDefault="00AD69E0" w:rsidP="00AD69E0">
      <w:pPr>
        <w:spacing w:after="120"/>
        <w:rPr>
          <w:rFonts w:ascii="Calibri" w:hAnsi="Calibri"/>
          <w:noProof/>
          <w:sz w:val="36"/>
          <w:szCs w:val="36"/>
          <w:lang w:val="fr-CA"/>
        </w:rPr>
      </w:pPr>
    </w:p>
    <w:p w14:paraId="5DE22B83" w14:textId="77777777" w:rsidR="00AD69E0" w:rsidRPr="00511F8A" w:rsidRDefault="00024890" w:rsidP="00AD69E0">
      <w:pPr>
        <w:spacing w:after="0" w:line="240" w:lineRule="auto"/>
        <w:rPr>
          <w:rFonts w:ascii="Calibri" w:hAnsi="Calibri"/>
          <w:noProof/>
          <w:color w:val="548DD4"/>
          <w:sz w:val="40"/>
          <w:szCs w:val="36"/>
          <w:lang w:val="fr-CA"/>
        </w:rPr>
      </w:pPr>
      <w:r>
        <w:rPr>
          <w:noProof/>
        </w:rPr>
        <mc:AlternateContent>
          <mc:Choice Requires="wps">
            <w:drawing>
              <wp:anchor distT="0" distB="0" distL="114300" distR="114300" simplePos="0" relativeHeight="251657728" behindDoc="0" locked="0" layoutInCell="1" allowOverlap="1" wp14:anchorId="1EAF1641" wp14:editId="3DF589EA">
                <wp:simplePos x="0" y="0"/>
                <wp:positionH relativeFrom="column">
                  <wp:posOffset>-85090</wp:posOffset>
                </wp:positionH>
                <wp:positionV relativeFrom="paragraph">
                  <wp:posOffset>582295</wp:posOffset>
                </wp:positionV>
                <wp:extent cx="5943600" cy="3815715"/>
                <wp:effectExtent l="3810" t="0" r="0" b="0"/>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157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8BBD8B" w14:textId="77777777" w:rsidR="00BB5D84" w:rsidRDefault="00BB5D84" w:rsidP="00AD69E0">
                            <w:r>
                              <w:rPr>
                                <w:noProof/>
                              </w:rPr>
                              <w:drawing>
                                <wp:inline distT="0" distB="0" distL="0" distR="0" wp14:anchorId="3D3B2350" wp14:editId="20C69639">
                                  <wp:extent cx="6223000" cy="4203700"/>
                                  <wp:effectExtent l="0" t="0" r="0" b="0"/>
                                  <wp:docPr id="2" name="Picture 2" descr="Screen Shot 2014-04-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4-08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0" cy="42037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EAF1641" id="_x0000_t202" coordsize="21600,21600" o:spt="202" path="m,l,21600r21600,l21600,xe">
                <v:stroke joinstyle="miter"/>
                <v:path gradientshapeok="t" o:connecttype="rect"/>
              </v:shapetype>
              <v:shape id="Text Box 3" o:spid="_x0000_s1026" type="#_x0000_t202" style="position:absolute;margin-left:-6.7pt;margin-top:45.85pt;width:468pt;height:300.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" filled="f" stroked="f">
                <v:textbox>
                  <w:txbxContent>
                    <w:p w14:paraId="038BBD8B" w14:textId="77777777" w:rsidR="00BB5D84" w:rsidRDefault="00BB5D84" w:rsidP="00AD69E0">
                      <w:r>
                        <w:rPr>
                          <w:noProof/>
                        </w:rPr>
                        <w:drawing>
                          <wp:inline distT="0" distB="0" distL="0" distR="0" wp14:anchorId="3D3B2350" wp14:editId="20C69639">
                            <wp:extent cx="6223000" cy="4203700"/>
                            <wp:effectExtent l="0" t="0" r="0" b="0"/>
                            <wp:docPr id="2" name="Picture 2" descr="Screen Shot 2014-04-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4-04-08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0" cy="4203700"/>
                                    </a:xfrm>
                                    <a:prstGeom prst="rect">
                                      <a:avLst/>
                                    </a:prstGeom>
                                    <a:noFill/>
                                    <a:ln>
                                      <a:noFill/>
                                    </a:ln>
                                  </pic:spPr>
                                </pic:pic>
                              </a:graphicData>
                            </a:graphic>
                          </wp:inline>
                        </w:drawing>
                      </w:r>
                    </w:p>
                  </w:txbxContent>
                </v:textbox>
                <w10:wrap type="square"/>
              </v:shape>
            </w:pict>
          </mc:Fallback>
        </mc:AlternateContent>
      </w:r>
    </w:p>
    <w:p w14:paraId="48AC29F0" w14:textId="77777777" w:rsidR="00AD69E0" w:rsidRPr="00511F8A" w:rsidRDefault="00AD69E0" w:rsidP="00AD69E0">
      <w:pPr>
        <w:spacing w:after="0" w:line="240" w:lineRule="auto"/>
        <w:rPr>
          <w:rFonts w:ascii="Calibri" w:hAnsi="Calibri"/>
          <w:noProof/>
          <w:color w:val="548DD4"/>
          <w:sz w:val="40"/>
          <w:szCs w:val="36"/>
          <w:lang w:val="fr-CA"/>
        </w:rPr>
      </w:pPr>
    </w:p>
    <w:p w14:paraId="0FD1C4DE" w14:textId="77777777" w:rsidR="00AD69E0" w:rsidRPr="00511F8A" w:rsidRDefault="00AD69E0" w:rsidP="00AD69E0">
      <w:pPr>
        <w:rPr>
          <w:lang w:val="fr-CA"/>
        </w:rPr>
      </w:pPr>
    </w:p>
    <w:p w14:paraId="1112F6A6" w14:textId="77777777" w:rsidR="00AB657A" w:rsidRPr="00511F8A" w:rsidRDefault="00024890" w:rsidP="00AB657A">
      <w:pPr>
        <w:spacing w:after="0" w:line="240" w:lineRule="auto"/>
        <w:jc w:val="center"/>
        <w:rPr>
          <w:rFonts w:cs="Arial"/>
          <w:b/>
          <w:color w:val="538135"/>
          <w:sz w:val="32"/>
          <w:szCs w:val="32"/>
          <w:lang w:val="fr-CA"/>
        </w:rPr>
      </w:pPr>
      <w:r>
        <w:rPr>
          <w:rFonts w:cs="Arial"/>
          <w:b/>
          <w:noProof/>
          <w:color w:val="538135"/>
          <w:sz w:val="32"/>
          <w:szCs w:val="32"/>
        </w:rPr>
        <mc:AlternateContent>
          <mc:Choice Requires="wps">
            <w:drawing>
              <wp:anchor distT="0" distB="0" distL="114300" distR="114300" simplePos="0" relativeHeight="251658752" behindDoc="0" locked="0" layoutInCell="1" allowOverlap="1" wp14:anchorId="0FB8A8BB" wp14:editId="3A2DD5CA">
                <wp:simplePos x="0" y="0"/>
                <wp:positionH relativeFrom="column">
                  <wp:posOffset>2514600</wp:posOffset>
                </wp:positionH>
                <wp:positionV relativeFrom="paragraph">
                  <wp:posOffset>220345</wp:posOffset>
                </wp:positionV>
                <wp:extent cx="3701415" cy="1823720"/>
                <wp:effectExtent l="0" t="0" r="0" b="0"/>
                <wp:wrapThrough wrapText="bothSides">
                  <wp:wrapPolygon edited="0">
                    <wp:start x="0" y="0"/>
                    <wp:lineTo x="21600" y="0"/>
                    <wp:lineTo x="21600" y="21600"/>
                    <wp:lineTo x="0" y="21600"/>
                    <wp:lineTo x="0" y="0"/>
                  </wp:wrapPolygon>
                </wp:wrapThrough>
                <wp:docPr id="3" name="Text Box 5">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1415" cy="1823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7CBFB5" w14:textId="77777777" w:rsidR="00BB5D84" w:rsidRDefault="00BB5D84" w:rsidP="00E34DC2">
                            <w:pPr>
                              <w:jc w:val="right"/>
                            </w:pPr>
                            <w:r>
                              <w:rPr>
                                <w:noProof/>
                              </w:rPr>
                              <w:drawing>
                                <wp:inline distT="0" distB="0" distL="0" distR="0" wp14:anchorId="7D7DBA3B" wp14:editId="5B5E6C1B">
                                  <wp:extent cx="3517900" cy="1524000"/>
                                  <wp:effectExtent l="0" t="0" r="0" b="0"/>
                                  <wp:docPr id="12" name="Picture 12" descr="Disabled Women's Network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led Women's Network of Canad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900" cy="15240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B8A8BB" id="Text Box 5" o:spid="_x0000_s1027" type="#_x0000_t202" href="http://www.dawncanada.net/" style="position:absolute;left:0;text-align:left;margin-left:198pt;margin-top:17.35pt;width:291.45pt;height:143.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" o:button="t" filled="f" stroked="f">
                <v:fill o:detectmouseclick="t"/>
                <v:textbox style="mso-fit-shape-to-text:t" inset=",7.2pt,,7.2pt">
                  <w:txbxContent>
                    <w:p w14:paraId="657CBFB5" w14:textId="77777777" w:rsidR="00BB5D84" w:rsidRDefault="00BB5D84" w:rsidP="00E34DC2">
                      <w:pPr>
                        <w:jc w:val="right"/>
                      </w:pPr>
                      <w:r>
                        <w:rPr>
                          <w:noProof/>
                        </w:rPr>
                        <w:drawing>
                          <wp:inline distT="0" distB="0" distL="0" distR="0" wp14:anchorId="7D7DBA3B" wp14:editId="5B5E6C1B">
                            <wp:extent cx="3517900" cy="1524000"/>
                            <wp:effectExtent l="0" t="0" r="0" b="0"/>
                            <wp:docPr id="12" name="Picture 12" descr="Disabled Women's Network of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led Women's Network of Canad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7900" cy="1524000"/>
                                    </a:xfrm>
                                    <a:prstGeom prst="rect">
                                      <a:avLst/>
                                    </a:prstGeom>
                                    <a:noFill/>
                                    <a:ln>
                                      <a:noFill/>
                                    </a:ln>
                                  </pic:spPr>
                                </pic:pic>
                              </a:graphicData>
                            </a:graphic>
                          </wp:inline>
                        </w:drawing>
                      </w:r>
                    </w:p>
                  </w:txbxContent>
                </v:textbox>
                <w10:wrap type="through"/>
              </v:shape>
            </w:pict>
          </mc:Fallback>
        </mc:AlternateContent>
      </w:r>
      <w:r w:rsidR="00AD69E0" w:rsidRPr="00511F8A">
        <w:rPr>
          <w:rFonts w:cs="Arial"/>
          <w:b/>
          <w:color w:val="538135"/>
          <w:sz w:val="32"/>
          <w:szCs w:val="32"/>
          <w:lang w:val="fr-CA"/>
        </w:rPr>
        <w:br w:type="page"/>
      </w:r>
    </w:p>
    <w:p w14:paraId="7CB15C7F" w14:textId="77777777" w:rsidR="00AB657A" w:rsidRPr="00511F8A" w:rsidRDefault="00AB657A" w:rsidP="00AB657A">
      <w:pPr>
        <w:spacing w:after="0" w:line="240" w:lineRule="auto"/>
        <w:jc w:val="center"/>
        <w:rPr>
          <w:rFonts w:cs="Arial"/>
          <w:b/>
          <w:color w:val="538135"/>
          <w:sz w:val="32"/>
          <w:szCs w:val="32"/>
          <w:lang w:val="fr-CA"/>
        </w:rPr>
      </w:pPr>
    </w:p>
    <w:p w14:paraId="3B367F47" w14:textId="77777777" w:rsidR="00AB657A" w:rsidRPr="00511F8A" w:rsidRDefault="00AB657A" w:rsidP="00AB657A">
      <w:pPr>
        <w:spacing w:after="0" w:line="240" w:lineRule="auto"/>
        <w:jc w:val="center"/>
        <w:rPr>
          <w:rFonts w:cs="Arial"/>
          <w:b/>
          <w:color w:val="538135"/>
          <w:sz w:val="32"/>
          <w:szCs w:val="32"/>
          <w:lang w:val="fr-CA"/>
        </w:rPr>
      </w:pPr>
    </w:p>
    <w:p w14:paraId="69A26561" w14:textId="1F8CEEC9" w:rsidR="00AB657A" w:rsidRPr="00511F8A" w:rsidRDefault="00AB657A" w:rsidP="00AB657A">
      <w:pPr>
        <w:spacing w:after="0" w:line="240" w:lineRule="auto"/>
        <w:jc w:val="center"/>
        <w:rPr>
          <w:rFonts w:cs="Arial"/>
          <w:b/>
          <w:color w:val="008000"/>
          <w:sz w:val="48"/>
          <w:szCs w:val="48"/>
          <w:lang w:val="fr-CA"/>
        </w:rPr>
      </w:pPr>
      <w:r w:rsidRPr="00511F8A">
        <w:rPr>
          <w:rFonts w:cs="Arial"/>
          <w:b/>
          <w:color w:val="008000"/>
          <w:sz w:val="48"/>
          <w:szCs w:val="48"/>
          <w:lang w:val="fr-CA"/>
        </w:rPr>
        <w:t>Table des matières</w:t>
      </w:r>
    </w:p>
    <w:p w14:paraId="3528D08B" w14:textId="77777777" w:rsidR="00AB657A" w:rsidRPr="00511F8A" w:rsidRDefault="00AB657A" w:rsidP="00BB5D84">
      <w:pPr>
        <w:spacing w:after="0" w:line="240" w:lineRule="auto"/>
        <w:rPr>
          <w:rFonts w:cs="Arial"/>
          <w:color w:val="191919"/>
          <w:sz w:val="64"/>
          <w:szCs w:val="64"/>
          <w:lang w:val="fr-CA"/>
        </w:rPr>
      </w:pPr>
    </w:p>
    <w:p w14:paraId="370307AB" w14:textId="2D389C07" w:rsidR="00BB5D84" w:rsidRDefault="0037245E" w:rsidP="00BB5D84">
      <w:pPr>
        <w:spacing w:after="0" w:line="240" w:lineRule="auto"/>
        <w:rPr>
          <w:rFonts w:cs="Arial"/>
          <w:b/>
          <w:color w:val="538135"/>
          <w:sz w:val="36"/>
          <w:szCs w:val="36"/>
          <w:lang w:val="fr-CA"/>
        </w:rPr>
      </w:pPr>
      <w:hyperlink w:anchor="RecogniseAbuse" w:history="1">
        <w:r w:rsidR="00BD62A0" w:rsidRPr="00BD62A0">
          <w:rPr>
            <w:rStyle w:val="Hyperlink"/>
            <w:rFonts w:cs="Arial"/>
            <w:b/>
            <w:sz w:val="36"/>
            <w:szCs w:val="36"/>
            <w:lang w:val="fr-CA"/>
          </w:rPr>
          <w:t>Comment reconnaître les abus?....................... 3</w:t>
        </w:r>
      </w:hyperlink>
    </w:p>
    <w:p w14:paraId="34BDAC79" w14:textId="77777777" w:rsidR="00AB657A" w:rsidRDefault="00AB657A" w:rsidP="00BB5D84">
      <w:pPr>
        <w:spacing w:after="0" w:line="240" w:lineRule="auto"/>
        <w:rPr>
          <w:rFonts w:cs="Arial"/>
          <w:b/>
          <w:color w:val="538135"/>
          <w:sz w:val="36"/>
          <w:szCs w:val="36"/>
          <w:lang w:val="fr-CA"/>
        </w:rPr>
      </w:pPr>
    </w:p>
    <w:p w14:paraId="658520F3" w14:textId="4D8D4F74" w:rsidR="00AB657A" w:rsidRPr="00BD62A0" w:rsidRDefault="00BD62A0" w:rsidP="00BB5D84">
      <w:pPr>
        <w:spacing w:after="0" w:line="240" w:lineRule="auto"/>
        <w:rPr>
          <w:rStyle w:val="Hyperlink"/>
          <w:rFonts w:cs="Arial"/>
          <w:b/>
          <w:sz w:val="36"/>
          <w:szCs w:val="36"/>
          <w:lang w:val="fr-CA"/>
        </w:rPr>
      </w:pPr>
      <w:r>
        <w:rPr>
          <w:rFonts w:cs="Arial"/>
          <w:b/>
          <w:color w:val="538135"/>
          <w:sz w:val="36"/>
          <w:szCs w:val="36"/>
          <w:lang w:val="fr-CA"/>
        </w:rPr>
        <w:fldChar w:fldCharType="begin"/>
      </w:r>
      <w:r>
        <w:rPr>
          <w:rFonts w:cs="Arial"/>
          <w:b/>
          <w:color w:val="538135"/>
          <w:sz w:val="36"/>
          <w:szCs w:val="36"/>
          <w:lang w:val="fr-CA"/>
        </w:rPr>
        <w:instrText xml:space="preserve"> HYPERLINK  \l "Resources" </w:instrText>
      </w:r>
      <w:r>
        <w:rPr>
          <w:rFonts w:cs="Arial"/>
          <w:b/>
          <w:color w:val="538135"/>
          <w:sz w:val="36"/>
          <w:szCs w:val="36"/>
          <w:lang w:val="fr-CA"/>
        </w:rPr>
        <w:fldChar w:fldCharType="separate"/>
      </w:r>
      <w:r w:rsidR="00BB5D84" w:rsidRPr="00BD62A0">
        <w:rPr>
          <w:rStyle w:val="Hyperlink"/>
          <w:rFonts w:cs="Arial"/>
          <w:b/>
          <w:sz w:val="36"/>
          <w:szCs w:val="36"/>
          <w:lang w:val="fr-CA"/>
        </w:rPr>
        <w:t xml:space="preserve">Liste des ressources de lignes </w:t>
      </w:r>
    </w:p>
    <w:p w14:paraId="0A49F321" w14:textId="5013578F" w:rsidR="00BB5D84" w:rsidRPr="00BD62A0" w:rsidRDefault="00BB5D84" w:rsidP="00BB5D84">
      <w:pPr>
        <w:spacing w:after="0" w:line="240" w:lineRule="auto"/>
        <w:rPr>
          <w:rStyle w:val="Hyperlink"/>
          <w:rFonts w:cs="Arial"/>
          <w:b/>
          <w:sz w:val="36"/>
          <w:szCs w:val="36"/>
          <w:lang w:val="fr-CA"/>
        </w:rPr>
      </w:pPr>
      <w:r w:rsidRPr="00BD62A0">
        <w:rPr>
          <w:rStyle w:val="Hyperlink"/>
          <w:rFonts w:cs="Arial"/>
          <w:b/>
          <w:sz w:val="36"/>
          <w:szCs w:val="36"/>
          <w:lang w:val="fr-CA"/>
        </w:rPr>
        <w:t>directes de crise</w:t>
      </w:r>
      <w:r w:rsidR="00AB657A" w:rsidRPr="00BD62A0">
        <w:rPr>
          <w:rStyle w:val="Hyperlink"/>
          <w:rFonts w:cs="Arial"/>
          <w:b/>
          <w:sz w:val="36"/>
          <w:szCs w:val="36"/>
          <w:lang w:val="fr-CA"/>
        </w:rPr>
        <w:t>…………………………………... 6</w:t>
      </w:r>
    </w:p>
    <w:p w14:paraId="4EF91BB6" w14:textId="1FDACD16" w:rsidR="00BB5D84" w:rsidRDefault="00BD62A0" w:rsidP="00BB5D84">
      <w:pPr>
        <w:spacing w:after="0" w:line="240" w:lineRule="auto"/>
        <w:rPr>
          <w:rFonts w:cs="Arial"/>
          <w:b/>
          <w:color w:val="538135"/>
          <w:sz w:val="36"/>
          <w:szCs w:val="36"/>
          <w:lang w:val="fr-CA"/>
        </w:rPr>
      </w:pPr>
      <w:r>
        <w:rPr>
          <w:rFonts w:cs="Arial"/>
          <w:b/>
          <w:color w:val="538135"/>
          <w:sz w:val="36"/>
          <w:szCs w:val="36"/>
          <w:lang w:val="fr-CA"/>
        </w:rPr>
        <w:fldChar w:fldCharType="end"/>
      </w:r>
    </w:p>
    <w:p w14:paraId="6B8E6416" w14:textId="77777777" w:rsidR="00AB657A" w:rsidRDefault="00AB657A" w:rsidP="00BB5D84">
      <w:pPr>
        <w:spacing w:after="0" w:line="240" w:lineRule="auto"/>
        <w:rPr>
          <w:rFonts w:cs="Arial"/>
          <w:b/>
          <w:color w:val="538135"/>
          <w:sz w:val="36"/>
          <w:szCs w:val="36"/>
          <w:lang w:val="fr-CA"/>
        </w:rPr>
      </w:pPr>
    </w:p>
    <w:p w14:paraId="76DFF3F6" w14:textId="18D2FF4C" w:rsidR="00AB657A" w:rsidRPr="00BD62A0" w:rsidRDefault="00BD62A0" w:rsidP="00BB5D84">
      <w:pPr>
        <w:spacing w:after="0" w:line="240" w:lineRule="auto"/>
        <w:rPr>
          <w:rStyle w:val="Hyperlink"/>
          <w:rFonts w:cs="Arial"/>
          <w:b/>
          <w:sz w:val="36"/>
          <w:szCs w:val="36"/>
          <w:lang w:val="fr-CA"/>
        </w:rPr>
      </w:pPr>
      <w:r>
        <w:rPr>
          <w:rFonts w:cs="Arial"/>
          <w:b/>
          <w:color w:val="538135"/>
          <w:sz w:val="36"/>
          <w:szCs w:val="36"/>
          <w:lang w:val="fr-CA"/>
        </w:rPr>
        <w:fldChar w:fldCharType="begin"/>
      </w:r>
      <w:r>
        <w:rPr>
          <w:rFonts w:cs="Arial"/>
          <w:b/>
          <w:color w:val="538135"/>
          <w:sz w:val="36"/>
          <w:szCs w:val="36"/>
          <w:lang w:val="fr-CA"/>
        </w:rPr>
        <w:instrText xml:space="preserve"> HYPERLINK  \l "Crisis" </w:instrText>
      </w:r>
      <w:r>
        <w:rPr>
          <w:rFonts w:cs="Arial"/>
          <w:b/>
          <w:color w:val="538135"/>
          <w:sz w:val="36"/>
          <w:szCs w:val="36"/>
          <w:lang w:val="fr-CA"/>
        </w:rPr>
        <w:fldChar w:fldCharType="separate"/>
      </w:r>
      <w:r w:rsidR="00BB5D84" w:rsidRPr="00BD62A0">
        <w:rPr>
          <w:rStyle w:val="Hyperlink"/>
          <w:rFonts w:cs="Arial"/>
          <w:b/>
          <w:sz w:val="36"/>
          <w:szCs w:val="36"/>
          <w:lang w:val="fr-CA"/>
        </w:rPr>
        <w:t xml:space="preserve">Conseils sur la planification et les étapes </w:t>
      </w:r>
    </w:p>
    <w:p w14:paraId="7F9B9F60" w14:textId="5FBC263A" w:rsidR="00BB5D84" w:rsidRPr="00BD62A0" w:rsidRDefault="00BB5D84" w:rsidP="00BB5D84">
      <w:pPr>
        <w:spacing w:after="0" w:line="240" w:lineRule="auto"/>
        <w:rPr>
          <w:rStyle w:val="Hyperlink"/>
          <w:rFonts w:cs="Arial"/>
          <w:b/>
          <w:sz w:val="36"/>
          <w:szCs w:val="36"/>
          <w:lang w:val="fr-CA"/>
        </w:rPr>
      </w:pPr>
      <w:r w:rsidRPr="00BD62A0">
        <w:rPr>
          <w:rStyle w:val="Hyperlink"/>
          <w:rFonts w:cs="Arial"/>
          <w:b/>
          <w:sz w:val="36"/>
          <w:szCs w:val="36"/>
          <w:lang w:val="fr-CA"/>
        </w:rPr>
        <w:t>de sécurité à suivre en cas de crise</w:t>
      </w:r>
      <w:r w:rsidR="00AB657A" w:rsidRPr="00BD62A0">
        <w:rPr>
          <w:rStyle w:val="Hyperlink"/>
          <w:rFonts w:cs="Arial"/>
          <w:b/>
          <w:sz w:val="36"/>
          <w:szCs w:val="36"/>
          <w:lang w:val="fr-CA"/>
        </w:rPr>
        <w:t>……………15</w:t>
      </w:r>
    </w:p>
    <w:p w14:paraId="3B3C1F88" w14:textId="2EA0D822" w:rsidR="00BB5D84" w:rsidRDefault="00BD62A0" w:rsidP="00BB5D84">
      <w:pPr>
        <w:spacing w:after="0" w:line="240" w:lineRule="auto"/>
        <w:rPr>
          <w:rFonts w:cs="Arial"/>
          <w:b/>
          <w:color w:val="538135"/>
          <w:sz w:val="36"/>
          <w:szCs w:val="36"/>
          <w:lang w:val="fr-CA"/>
        </w:rPr>
      </w:pPr>
      <w:r>
        <w:rPr>
          <w:rFonts w:cs="Arial"/>
          <w:b/>
          <w:color w:val="538135"/>
          <w:sz w:val="36"/>
          <w:szCs w:val="36"/>
          <w:lang w:val="fr-CA"/>
        </w:rPr>
        <w:fldChar w:fldCharType="end"/>
      </w:r>
    </w:p>
    <w:p w14:paraId="50A2A0CB" w14:textId="77777777" w:rsidR="00AB657A" w:rsidRDefault="00AB657A" w:rsidP="00BB5D84">
      <w:pPr>
        <w:spacing w:after="0" w:line="240" w:lineRule="auto"/>
        <w:rPr>
          <w:rFonts w:cs="Arial"/>
          <w:b/>
          <w:color w:val="538135"/>
          <w:sz w:val="36"/>
          <w:szCs w:val="36"/>
          <w:lang w:val="fr-CA"/>
        </w:rPr>
      </w:pPr>
    </w:p>
    <w:p w14:paraId="0C926EE3" w14:textId="353150AB" w:rsidR="00BB5D84" w:rsidRPr="003E5967" w:rsidRDefault="00D81C0A" w:rsidP="00BB5D84">
      <w:pPr>
        <w:spacing w:after="0" w:line="240" w:lineRule="auto"/>
        <w:rPr>
          <w:rFonts w:cs="Arial"/>
          <w:b/>
          <w:color w:val="538135"/>
          <w:sz w:val="36"/>
          <w:szCs w:val="36"/>
          <w:lang w:val="fr-CA"/>
        </w:rPr>
      </w:pPr>
      <w:hyperlink w:anchor="DAI" w:history="1">
        <w:r w:rsidR="00BD62A0" w:rsidRPr="00BD62A0">
          <w:rPr>
            <w:rStyle w:val="Hyperlink"/>
            <w:rFonts w:cs="Arial"/>
            <w:b/>
            <w:sz w:val="36"/>
            <w:szCs w:val="36"/>
            <w:lang w:val="fr-CA"/>
          </w:rPr>
          <w:t>La décision DAI et son importance……………. 18</w:t>
        </w:r>
      </w:hyperlink>
    </w:p>
    <w:p w14:paraId="45A90117" w14:textId="77777777" w:rsidR="00BB5D84" w:rsidRPr="003E5967" w:rsidRDefault="00BB5D84" w:rsidP="00BB5D84">
      <w:pPr>
        <w:spacing w:after="0" w:line="240" w:lineRule="auto"/>
        <w:rPr>
          <w:rFonts w:cs="Arial"/>
          <w:b/>
          <w:color w:val="538135"/>
          <w:sz w:val="36"/>
          <w:szCs w:val="36"/>
          <w:lang w:val="fr-CA"/>
        </w:rPr>
      </w:pPr>
    </w:p>
    <w:p w14:paraId="3FBDACD1" w14:textId="77777777" w:rsidR="00BB5D84" w:rsidRPr="00511F8A" w:rsidRDefault="00BB5D84" w:rsidP="00964F79">
      <w:pPr>
        <w:spacing w:after="0" w:line="240" w:lineRule="auto"/>
        <w:rPr>
          <w:rFonts w:cs="Arial"/>
          <w:b/>
          <w:color w:val="538135"/>
          <w:sz w:val="32"/>
          <w:szCs w:val="32"/>
          <w:lang w:val="fr-CA"/>
        </w:rPr>
      </w:pPr>
      <w:r w:rsidRPr="00511F8A">
        <w:rPr>
          <w:rFonts w:cs="Arial"/>
          <w:b/>
          <w:color w:val="538135"/>
          <w:sz w:val="32"/>
          <w:szCs w:val="32"/>
          <w:lang w:val="fr-CA"/>
        </w:rPr>
        <w:br w:type="page"/>
      </w:r>
    </w:p>
    <w:p w14:paraId="7D7A229B" w14:textId="7B607D8E" w:rsidR="00964F79" w:rsidRPr="003E5967" w:rsidRDefault="00964F79" w:rsidP="00964F79">
      <w:pPr>
        <w:spacing w:after="0" w:line="240" w:lineRule="auto"/>
        <w:rPr>
          <w:rFonts w:cs="Arial"/>
          <w:b/>
          <w:color w:val="538135"/>
          <w:sz w:val="36"/>
          <w:szCs w:val="36"/>
          <w:lang w:val="fr-CA"/>
        </w:rPr>
      </w:pPr>
      <w:bookmarkStart w:id="0" w:name="RecogniseAbuse"/>
      <w:bookmarkEnd w:id="0"/>
      <w:r w:rsidRPr="003E5967">
        <w:rPr>
          <w:rFonts w:cs="Arial"/>
          <w:b/>
          <w:color w:val="538135"/>
          <w:sz w:val="36"/>
          <w:szCs w:val="36"/>
          <w:lang w:val="fr-CA"/>
        </w:rPr>
        <w:lastRenderedPageBreak/>
        <w:t>Comment reconnaître les abus?</w:t>
      </w:r>
    </w:p>
    <w:p w14:paraId="518E89B8" w14:textId="77777777" w:rsidR="00964F79" w:rsidRPr="003E5967" w:rsidRDefault="00964F79" w:rsidP="00964F79">
      <w:pPr>
        <w:spacing w:after="0" w:line="240" w:lineRule="auto"/>
        <w:rPr>
          <w:rFonts w:cs="Arial"/>
          <w:b/>
          <w:color w:val="538135"/>
          <w:sz w:val="36"/>
          <w:szCs w:val="36"/>
          <w:lang w:val="fr-CA"/>
        </w:rPr>
      </w:pPr>
    </w:p>
    <w:p w14:paraId="644649F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La première étape consiste à définir et identifier les abus que l’on subit dans notre vie. </w:t>
      </w:r>
    </w:p>
    <w:p w14:paraId="77902E57" w14:textId="77777777" w:rsidR="00964F79" w:rsidRPr="003E5967" w:rsidRDefault="00964F79" w:rsidP="00964F79">
      <w:pPr>
        <w:spacing w:after="0" w:line="240" w:lineRule="auto"/>
        <w:rPr>
          <w:rFonts w:cs="Arial"/>
          <w:sz w:val="36"/>
          <w:szCs w:val="36"/>
          <w:lang w:val="fr-CA"/>
        </w:rPr>
      </w:pPr>
    </w:p>
    <w:p w14:paraId="714EC6D9" w14:textId="77777777" w:rsidR="00964F79" w:rsidRPr="003E5967" w:rsidRDefault="00964F79" w:rsidP="00964F79">
      <w:pPr>
        <w:spacing w:after="0" w:line="240" w:lineRule="auto"/>
        <w:rPr>
          <w:rFonts w:cs="Arial"/>
          <w:b/>
          <w:i/>
          <w:sz w:val="36"/>
          <w:szCs w:val="36"/>
          <w:lang w:val="fr-CA"/>
        </w:rPr>
      </w:pPr>
      <w:r w:rsidRPr="003E5967">
        <w:rPr>
          <w:rFonts w:cs="Arial"/>
          <w:b/>
          <w:i/>
          <w:sz w:val="36"/>
          <w:szCs w:val="36"/>
          <w:lang w:val="fr-CA"/>
        </w:rPr>
        <w:t>L’abus peut être une situation de :</w:t>
      </w:r>
    </w:p>
    <w:p w14:paraId="762F6DC9" w14:textId="77777777" w:rsidR="00964F79" w:rsidRPr="003E5967" w:rsidRDefault="00964F79" w:rsidP="00964F79">
      <w:pPr>
        <w:spacing w:after="0" w:line="240" w:lineRule="auto"/>
        <w:rPr>
          <w:rFonts w:cs="Arial"/>
          <w:b/>
          <w:color w:val="538135"/>
          <w:sz w:val="36"/>
          <w:szCs w:val="36"/>
          <w:lang w:val="fr-CA"/>
        </w:rPr>
      </w:pPr>
    </w:p>
    <w:p w14:paraId="1493BB12"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 xml:space="preserve">Violence physique </w:t>
      </w:r>
    </w:p>
    <w:p w14:paraId="027C6F8B"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Si l’on vous frappe, vous donne des coups, vous gifle ou vous bouscule, vous subissez de la violence physique. Si quelqu’un, qui est censé prendre soins de vous, use de force physique abusive pendant qu’il vous donne à manger, vous habille ou vous fait prendre un bain, vous êtes victime de violence physique perpétrée par un aidant.</w:t>
      </w:r>
    </w:p>
    <w:p w14:paraId="7ACFDE57" w14:textId="77777777" w:rsidR="00964F79" w:rsidRPr="003E5967" w:rsidRDefault="00964F79" w:rsidP="00964F79">
      <w:pPr>
        <w:spacing w:after="0" w:line="240" w:lineRule="auto"/>
        <w:rPr>
          <w:rFonts w:cs="Arial"/>
          <w:sz w:val="36"/>
          <w:szCs w:val="36"/>
          <w:lang w:val="fr-CA"/>
        </w:rPr>
      </w:pPr>
    </w:p>
    <w:p w14:paraId="1391AE51"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Violence sexuelle</w:t>
      </w:r>
    </w:p>
    <w:p w14:paraId="56D9037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Si quelqu'un vous viole ou vous contraint à participer à des activités sexuelles non désirées, même s'il s'agit de votre partenaire/copain/conjoint, vous êtes victime de violence sexuelle. Il est également possible qu’un aidant vous impose des caresses ou attouchements lors du bain ou de la toilette; de tels actes constituent de la violence sexuelle. </w:t>
      </w:r>
    </w:p>
    <w:p w14:paraId="5E669BE2" w14:textId="77777777" w:rsidR="00964F79" w:rsidRPr="003E5967" w:rsidRDefault="00964F79" w:rsidP="00964F79">
      <w:pPr>
        <w:spacing w:after="0" w:line="240" w:lineRule="auto"/>
        <w:rPr>
          <w:rFonts w:cs="Arial"/>
          <w:sz w:val="36"/>
          <w:szCs w:val="36"/>
          <w:lang w:val="fr-CA"/>
        </w:rPr>
      </w:pPr>
    </w:p>
    <w:p w14:paraId="21771B06"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 xml:space="preserve">Négligence </w:t>
      </w:r>
    </w:p>
    <w:p w14:paraId="71547A90"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Il est arrivé que des femmes aient été négligées et aient dû rester longtemps dans des vêtements ou des draps de lit souillés ou mouillés. D’autres ont signalé avoir dû attendre longtemps sur la toilette ou dans le bain. Il est inacceptable que l’on vous refuse de l’aide pour aller à la toilette, descendre de votre lit, manger, ou prendre un </w:t>
      </w:r>
      <w:r w:rsidRPr="003E5967">
        <w:rPr>
          <w:rFonts w:cs="Arial"/>
          <w:sz w:val="36"/>
          <w:szCs w:val="36"/>
          <w:lang w:val="fr-CA"/>
        </w:rPr>
        <w:lastRenderedPageBreak/>
        <w:t>bain; il s’agit là d’actes abusifs. Si quelqu'un menace de retirer votre appareil d’aide : comme une aide auditive, un fauteuil roulant ou une marchette, c'est de l’abus.</w:t>
      </w:r>
    </w:p>
    <w:p w14:paraId="50EEC7CB" w14:textId="77777777" w:rsidR="00964F79" w:rsidRPr="003E5967" w:rsidRDefault="00964F79" w:rsidP="00964F79">
      <w:pPr>
        <w:spacing w:after="0" w:line="240" w:lineRule="auto"/>
        <w:rPr>
          <w:rFonts w:cs="Arial"/>
          <w:sz w:val="36"/>
          <w:szCs w:val="36"/>
          <w:lang w:val="fr-CA"/>
        </w:rPr>
      </w:pPr>
    </w:p>
    <w:p w14:paraId="73739CB8"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Agressions verbales et menaces</w:t>
      </w:r>
    </w:p>
    <w:p w14:paraId="35504737"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Si quelqu'un — un préposé, un travailleur de soutien, un « ami », ou un membre de la famille — vous répète sans cesse qu’en raison de votre incapacité, vous n’arriverez jamais à faire quoi que ce soit de bon de votre vie, il s’agit de violence verbale. Si un intervenant, un travailleur social, un membre du personnel médical ou toute autre personne rémunérée pour vous venir en aide vous traite de manière irrespectueuse, vous êtes victime d’agression verbale.</w:t>
      </w:r>
    </w:p>
    <w:p w14:paraId="63C8D2EF" w14:textId="77777777" w:rsidR="00964F79" w:rsidRPr="003E5967" w:rsidRDefault="00964F79" w:rsidP="00964F79">
      <w:pPr>
        <w:spacing w:after="0" w:line="240" w:lineRule="auto"/>
        <w:rPr>
          <w:rFonts w:cs="Arial"/>
          <w:sz w:val="36"/>
          <w:szCs w:val="36"/>
          <w:lang w:val="fr-CA"/>
        </w:rPr>
      </w:pPr>
    </w:p>
    <w:p w14:paraId="2A50FF61"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Vous êtes victime d’agression verbale si l’on vous menace de :</w:t>
      </w:r>
    </w:p>
    <w:p w14:paraId="0061FCF1" w14:textId="77777777" w:rsidR="00964F79" w:rsidRPr="003E5967" w:rsidRDefault="00964F79" w:rsidP="00964F79">
      <w:pPr>
        <w:spacing w:after="0" w:line="240" w:lineRule="auto"/>
        <w:rPr>
          <w:rFonts w:cs="Arial"/>
          <w:sz w:val="36"/>
          <w:szCs w:val="36"/>
          <w:lang w:val="fr-CA"/>
        </w:rPr>
      </w:pPr>
    </w:p>
    <w:p w14:paraId="4A314EB7" w14:textId="77777777" w:rsidR="00964F79" w:rsidRPr="003E5967" w:rsidRDefault="00964F79" w:rsidP="00964F79">
      <w:pPr>
        <w:pStyle w:val="ListParagraph"/>
        <w:numPr>
          <w:ilvl w:val="0"/>
          <w:numId w:val="9"/>
        </w:numPr>
        <w:spacing w:after="0" w:line="240" w:lineRule="auto"/>
        <w:rPr>
          <w:rFonts w:cs="Arial"/>
          <w:sz w:val="36"/>
          <w:szCs w:val="36"/>
          <w:lang w:val="fr-CA"/>
        </w:rPr>
      </w:pPr>
      <w:r w:rsidRPr="003E5967">
        <w:rPr>
          <w:rFonts w:cs="Arial"/>
          <w:sz w:val="36"/>
          <w:szCs w:val="36"/>
          <w:lang w:val="fr-CA"/>
        </w:rPr>
        <w:t>vous faire du mal physiquement ou sexuellement;</w:t>
      </w:r>
    </w:p>
    <w:p w14:paraId="60A59FEA" w14:textId="77777777" w:rsidR="00964F79" w:rsidRPr="003E5967" w:rsidRDefault="00964F79" w:rsidP="00964F79">
      <w:pPr>
        <w:pStyle w:val="ListParagraph"/>
        <w:numPr>
          <w:ilvl w:val="0"/>
          <w:numId w:val="9"/>
        </w:numPr>
        <w:spacing w:after="0" w:line="240" w:lineRule="auto"/>
        <w:rPr>
          <w:rFonts w:cs="Arial"/>
          <w:sz w:val="36"/>
          <w:szCs w:val="36"/>
          <w:lang w:val="fr-CA"/>
        </w:rPr>
      </w:pPr>
      <w:r w:rsidRPr="003E5967">
        <w:rPr>
          <w:rFonts w:cs="Arial"/>
          <w:sz w:val="36"/>
          <w:szCs w:val="36"/>
          <w:lang w:val="fr-CA"/>
        </w:rPr>
        <w:t>vous quitter sans vous nourrir ou vous fournir les soins essentiels;</w:t>
      </w:r>
    </w:p>
    <w:p w14:paraId="4CF4CFA4" w14:textId="77777777" w:rsidR="00964F79" w:rsidRPr="003E5967" w:rsidRDefault="00964F79" w:rsidP="00964F79">
      <w:pPr>
        <w:pStyle w:val="ListParagraph"/>
        <w:numPr>
          <w:ilvl w:val="0"/>
          <w:numId w:val="9"/>
        </w:numPr>
        <w:spacing w:after="0" w:line="240" w:lineRule="auto"/>
        <w:rPr>
          <w:rFonts w:cs="Arial"/>
          <w:sz w:val="36"/>
          <w:szCs w:val="36"/>
          <w:lang w:val="fr-CA"/>
        </w:rPr>
      </w:pPr>
      <w:r w:rsidRPr="003E5967">
        <w:rPr>
          <w:rFonts w:cs="Arial"/>
          <w:sz w:val="36"/>
          <w:szCs w:val="36"/>
          <w:lang w:val="fr-CA"/>
        </w:rPr>
        <w:t>vous quitter et emmener vos enfants;</w:t>
      </w:r>
    </w:p>
    <w:p w14:paraId="66CE952D" w14:textId="77777777" w:rsidR="00964F79" w:rsidRPr="003E5967" w:rsidRDefault="00964F79" w:rsidP="00964F79">
      <w:pPr>
        <w:pStyle w:val="ListParagraph"/>
        <w:numPr>
          <w:ilvl w:val="0"/>
          <w:numId w:val="9"/>
        </w:numPr>
        <w:spacing w:after="0" w:line="240" w:lineRule="auto"/>
        <w:rPr>
          <w:rFonts w:cs="Arial"/>
          <w:sz w:val="36"/>
          <w:szCs w:val="36"/>
          <w:lang w:val="fr-CA"/>
        </w:rPr>
      </w:pPr>
      <w:r w:rsidRPr="003E5967">
        <w:rPr>
          <w:rFonts w:cs="Arial"/>
          <w:sz w:val="36"/>
          <w:szCs w:val="36"/>
          <w:lang w:val="fr-CA"/>
        </w:rPr>
        <w:t>vous envoyer en établissement spécialisé.</w:t>
      </w:r>
    </w:p>
    <w:p w14:paraId="1E3DCDF2" w14:textId="77777777" w:rsidR="00964F79" w:rsidRPr="003E5967" w:rsidRDefault="00964F79" w:rsidP="00964F79">
      <w:pPr>
        <w:spacing w:after="0" w:line="240" w:lineRule="auto"/>
        <w:rPr>
          <w:rFonts w:cs="Arial"/>
          <w:sz w:val="36"/>
          <w:szCs w:val="36"/>
          <w:lang w:val="fr-CA"/>
        </w:rPr>
      </w:pPr>
    </w:p>
    <w:p w14:paraId="44127449"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Les menaces constituent un acte de violence.</w:t>
      </w:r>
    </w:p>
    <w:p w14:paraId="1303F747" w14:textId="77777777" w:rsidR="00964F79" w:rsidRPr="003E5967" w:rsidRDefault="00964F79" w:rsidP="00964F79">
      <w:pPr>
        <w:spacing w:after="0" w:line="240" w:lineRule="auto"/>
        <w:rPr>
          <w:rFonts w:cs="Arial"/>
          <w:b/>
          <w:sz w:val="36"/>
          <w:szCs w:val="36"/>
          <w:lang w:val="fr-CA"/>
        </w:rPr>
      </w:pPr>
    </w:p>
    <w:p w14:paraId="1A3221B5"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Exploitation financière</w:t>
      </w:r>
    </w:p>
    <w:p w14:paraId="1043D81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Si quelqu'un contrôle vos avoirs pour en faire un emploi abusif contre votre gré ou sans votre consentement, il s’agit d’exploitation. </w:t>
      </w:r>
    </w:p>
    <w:p w14:paraId="15C60B87" w14:textId="77777777" w:rsidR="00964F79" w:rsidRPr="003E5967" w:rsidRDefault="00964F79" w:rsidP="00964F79">
      <w:pPr>
        <w:spacing w:after="0" w:line="240" w:lineRule="auto"/>
        <w:rPr>
          <w:rFonts w:cs="Arial"/>
          <w:sz w:val="36"/>
          <w:szCs w:val="36"/>
          <w:lang w:val="fr-CA"/>
        </w:rPr>
      </w:pPr>
    </w:p>
    <w:p w14:paraId="69B508B7"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lastRenderedPageBreak/>
        <w:t>Racisme, sexisme, homophobie, et classisme</w:t>
      </w:r>
    </w:p>
    <w:p w14:paraId="611C4A0B"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La discrimination envers les femmes handicapées et les femmes Sourdes est encore pire, puisque celles-ci font déjà partie d’un groupe qui se heurte à des obstacles. Si quelqu’un vous maltraite ou vous injurie parce que vous êtes jeune, vieille, gaie ou lesbienne, que vous faites partie d’une minorité ethnique ou que vous êtes pauvre, vous êtes victime de maltraitance.  </w:t>
      </w:r>
    </w:p>
    <w:p w14:paraId="1551619D" w14:textId="77777777" w:rsidR="00964F79" w:rsidRPr="003E5967" w:rsidRDefault="00964F79" w:rsidP="00964F79">
      <w:pPr>
        <w:spacing w:after="0" w:line="240" w:lineRule="auto"/>
        <w:rPr>
          <w:rFonts w:cs="Arial"/>
          <w:sz w:val="36"/>
          <w:szCs w:val="36"/>
          <w:lang w:val="fr-CA"/>
        </w:rPr>
      </w:pPr>
    </w:p>
    <w:p w14:paraId="6E1A80CD" w14:textId="77777777" w:rsidR="00964F79" w:rsidRPr="00CB59B2" w:rsidRDefault="00964F79" w:rsidP="00964F79">
      <w:pPr>
        <w:widowControl w:val="0"/>
        <w:autoSpaceDE w:val="0"/>
        <w:autoSpaceDN w:val="0"/>
        <w:adjustRightInd w:val="0"/>
        <w:spacing w:after="0" w:line="240" w:lineRule="auto"/>
        <w:rPr>
          <w:rFonts w:cs="Arial"/>
          <w:b/>
          <w:color w:val="1A1A1A"/>
          <w:sz w:val="36"/>
          <w:szCs w:val="36"/>
          <w:lang w:val="fr-CA"/>
        </w:rPr>
      </w:pPr>
      <w:r w:rsidRPr="00CB59B2">
        <w:rPr>
          <w:rFonts w:cs="Arial"/>
          <w:b/>
          <w:color w:val="1A1A1A"/>
          <w:sz w:val="36"/>
          <w:szCs w:val="36"/>
          <w:lang w:val="fr-CA"/>
        </w:rPr>
        <w:t xml:space="preserve">Le </w:t>
      </w:r>
      <w:proofErr w:type="spellStart"/>
      <w:r w:rsidRPr="00CB59B2">
        <w:rPr>
          <w:rFonts w:cs="Arial"/>
          <w:b/>
          <w:color w:val="1A1A1A"/>
          <w:sz w:val="36"/>
          <w:szCs w:val="36"/>
          <w:lang w:val="fr-CA"/>
        </w:rPr>
        <w:t>capacitisme</w:t>
      </w:r>
      <w:proofErr w:type="spellEnd"/>
    </w:p>
    <w:p w14:paraId="09CC1E3B" w14:textId="77777777" w:rsidR="00964F79" w:rsidRPr="003E5967" w:rsidRDefault="00964F79" w:rsidP="00964F79">
      <w:pPr>
        <w:spacing w:after="0" w:line="240" w:lineRule="auto"/>
        <w:rPr>
          <w:rFonts w:cs="Arial"/>
          <w:sz w:val="36"/>
          <w:szCs w:val="36"/>
          <w:lang w:val="fr-CA"/>
        </w:rPr>
      </w:pPr>
      <w:r w:rsidRPr="00511F8A">
        <w:rPr>
          <w:rFonts w:cs="Arial"/>
          <w:color w:val="1A1A1A"/>
          <w:sz w:val="36"/>
          <w:szCs w:val="36"/>
          <w:lang w:val="fr-CA"/>
        </w:rPr>
        <w:t xml:space="preserve">Le </w:t>
      </w:r>
      <w:proofErr w:type="spellStart"/>
      <w:r w:rsidRPr="00511F8A">
        <w:rPr>
          <w:rFonts w:cs="Arial"/>
          <w:color w:val="1A1A1A"/>
          <w:sz w:val="36"/>
          <w:szCs w:val="36"/>
          <w:lang w:val="fr-CA"/>
        </w:rPr>
        <w:t>capacitisme</w:t>
      </w:r>
      <w:proofErr w:type="spellEnd"/>
      <w:r w:rsidRPr="00511F8A">
        <w:rPr>
          <w:rFonts w:cs="Arial"/>
          <w:color w:val="1A1A1A"/>
          <w:sz w:val="36"/>
          <w:szCs w:val="36"/>
          <w:lang w:val="fr-CA"/>
        </w:rPr>
        <w:t xml:space="preserve"> est une forme d’abus et de préjudice qui se manifeste lorsque des personnes handicapées sont dévalorisées et considérées  moins bonnes que les personnes non handicapées.</w:t>
      </w:r>
      <w:r w:rsidRPr="003E5967">
        <w:rPr>
          <w:rFonts w:cs="Arial"/>
          <w:sz w:val="36"/>
          <w:szCs w:val="36"/>
          <w:lang w:val="fr-CA"/>
        </w:rPr>
        <w:t xml:space="preserve"> </w:t>
      </w:r>
    </w:p>
    <w:p w14:paraId="76B06452" w14:textId="77777777" w:rsidR="00964F79" w:rsidRPr="003E5967" w:rsidRDefault="00964F79" w:rsidP="00964F79">
      <w:pPr>
        <w:spacing w:after="0" w:line="240" w:lineRule="auto"/>
        <w:rPr>
          <w:rFonts w:cs="Arial"/>
          <w:sz w:val="36"/>
          <w:szCs w:val="36"/>
          <w:lang w:val="fr-CA"/>
        </w:rPr>
      </w:pPr>
    </w:p>
    <w:p w14:paraId="6805820A"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Cyberintimidation</w:t>
      </w:r>
    </w:p>
    <w:p w14:paraId="365ABB5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La cyberintimidation est une nouvelle forme de violence. Par le biais de courriels, de sites de clavardage et de bidules électroniques, tels les téléphones mobiles avec caméra, les cyberintimidateurs diffusent des images ou des messages dommageables.</w:t>
      </w:r>
    </w:p>
    <w:p w14:paraId="51D195D4" w14:textId="77777777" w:rsidR="00964F79" w:rsidRPr="003E5967" w:rsidRDefault="00964F79" w:rsidP="00964F79">
      <w:pPr>
        <w:spacing w:after="0" w:line="240" w:lineRule="auto"/>
        <w:rPr>
          <w:rFonts w:cs="Arial"/>
          <w:sz w:val="36"/>
          <w:szCs w:val="36"/>
          <w:lang w:val="fr-CA"/>
        </w:rPr>
      </w:pPr>
    </w:p>
    <w:p w14:paraId="706DB9B5" w14:textId="77777777" w:rsidR="00964F79" w:rsidRPr="003E5967" w:rsidRDefault="003E5967" w:rsidP="00964F79">
      <w:pPr>
        <w:spacing w:after="0" w:line="240" w:lineRule="auto"/>
        <w:rPr>
          <w:rFonts w:cs="Arial"/>
          <w:b/>
          <w:color w:val="538135"/>
          <w:sz w:val="36"/>
          <w:szCs w:val="36"/>
          <w:lang w:val="fr-CA"/>
        </w:rPr>
      </w:pPr>
      <w:r>
        <w:rPr>
          <w:rFonts w:cs="Arial"/>
          <w:b/>
          <w:color w:val="538135"/>
          <w:sz w:val="36"/>
          <w:szCs w:val="36"/>
          <w:lang w:val="fr-CA"/>
        </w:rPr>
        <w:br w:type="page"/>
      </w:r>
      <w:bookmarkStart w:id="1" w:name="Resources"/>
      <w:bookmarkEnd w:id="1"/>
      <w:r w:rsidR="00964F79" w:rsidRPr="003E5967">
        <w:rPr>
          <w:rFonts w:cs="Arial"/>
          <w:b/>
          <w:color w:val="538135"/>
          <w:sz w:val="36"/>
          <w:szCs w:val="36"/>
          <w:lang w:val="fr-CA"/>
        </w:rPr>
        <w:lastRenderedPageBreak/>
        <w:t>Liste des ressources de lignes directes de crise</w:t>
      </w:r>
    </w:p>
    <w:p w14:paraId="3C7A50D6" w14:textId="77777777" w:rsidR="00964F79" w:rsidRPr="003E5967" w:rsidRDefault="00964F79" w:rsidP="00964F79">
      <w:pPr>
        <w:spacing w:after="0" w:line="240" w:lineRule="auto"/>
        <w:rPr>
          <w:rFonts w:cs="Arial"/>
          <w:b/>
          <w:color w:val="538135"/>
          <w:sz w:val="36"/>
          <w:szCs w:val="36"/>
          <w:lang w:val="fr-CA"/>
        </w:rPr>
      </w:pPr>
    </w:p>
    <w:p w14:paraId="3B7BF3CA"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Ontario</w:t>
      </w:r>
    </w:p>
    <w:p w14:paraId="1D446241" w14:textId="77777777" w:rsidR="00964F79" w:rsidRPr="003E5967" w:rsidRDefault="00964F79" w:rsidP="00964F79">
      <w:pPr>
        <w:spacing w:after="0" w:line="240" w:lineRule="auto"/>
        <w:rPr>
          <w:rFonts w:cs="Arial"/>
          <w:b/>
          <w:sz w:val="36"/>
          <w:szCs w:val="36"/>
          <w:lang w:val="fr-CA"/>
        </w:rPr>
      </w:pPr>
    </w:p>
    <w:p w14:paraId="637A113B"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Assaulted Women’s Helpline</w:t>
      </w:r>
      <w:r w:rsidRPr="003E5967">
        <w:rPr>
          <w:rFonts w:cs="Arial"/>
          <w:sz w:val="36"/>
          <w:szCs w:val="36"/>
          <w:lang w:val="fr-CA"/>
        </w:rPr>
        <w:t>: Fournit des conseils anonymes et confidentiels de pour les personnes en crise, de l’information et de soutien psychologique aux femmes. (Toronto, ON)</w:t>
      </w:r>
    </w:p>
    <w:p w14:paraId="5CF3F86C" w14:textId="77777777" w:rsidR="00964F79" w:rsidRPr="003E5967" w:rsidRDefault="00D81C0A" w:rsidP="00964F79">
      <w:pPr>
        <w:spacing w:after="0" w:line="240" w:lineRule="auto"/>
        <w:rPr>
          <w:rFonts w:cs="Arial"/>
          <w:sz w:val="36"/>
          <w:szCs w:val="36"/>
          <w:lang w:val="fr-CA"/>
        </w:rPr>
      </w:pPr>
      <w:hyperlink r:id="rId11" w:history="1">
        <w:r w:rsidR="00964F79" w:rsidRPr="003E5967">
          <w:rPr>
            <w:rStyle w:val="Hyperlink"/>
            <w:rFonts w:cs="Arial"/>
            <w:sz w:val="36"/>
            <w:szCs w:val="36"/>
            <w:lang w:val="fr-CA"/>
          </w:rPr>
          <w:t>http://www.awhl.org/</w:t>
        </w:r>
      </w:hyperlink>
    </w:p>
    <w:p w14:paraId="168E27F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1-866-863-0511</w:t>
      </w:r>
    </w:p>
    <w:p w14:paraId="66A01BAD"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ATS Sans Frais: 1-866-863-7868</w:t>
      </w:r>
    </w:p>
    <w:p w14:paraId="275299BC" w14:textId="77777777" w:rsidR="00964F79" w:rsidRPr="003E5967" w:rsidRDefault="00964F79" w:rsidP="00964F79">
      <w:pPr>
        <w:spacing w:after="0" w:line="240" w:lineRule="auto"/>
        <w:rPr>
          <w:rFonts w:cs="Arial"/>
          <w:sz w:val="36"/>
          <w:szCs w:val="36"/>
          <w:lang w:val="fr-CA"/>
        </w:rPr>
      </w:pPr>
    </w:p>
    <w:p w14:paraId="26E08BA1"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Talk for Healing</w:t>
      </w:r>
      <w:r w:rsidRPr="003E5967">
        <w:rPr>
          <w:rFonts w:cs="Arial"/>
          <w:sz w:val="36"/>
          <w:szCs w:val="36"/>
          <w:lang w:val="fr-CA"/>
        </w:rPr>
        <w:t>: Talk4Healing est un service d'assistance disponible à toutes les femmes autochtones vivant dans les collectivités urbaines, rurales et éloignées, à la fois sur et hors réserve, dans le Nord de l'Ontario.</w:t>
      </w:r>
    </w:p>
    <w:p w14:paraId="0F595A29" w14:textId="77777777" w:rsidR="00964F79" w:rsidRPr="003E5967" w:rsidRDefault="00D81C0A" w:rsidP="00964F79">
      <w:pPr>
        <w:spacing w:after="0" w:line="240" w:lineRule="auto"/>
        <w:rPr>
          <w:rFonts w:cs="Arial"/>
          <w:sz w:val="36"/>
          <w:szCs w:val="36"/>
          <w:lang w:val="fr-CA"/>
        </w:rPr>
      </w:pPr>
      <w:hyperlink r:id="rId12" w:history="1">
        <w:r w:rsidR="00964F79" w:rsidRPr="003E5967">
          <w:rPr>
            <w:rStyle w:val="Hyperlink"/>
            <w:rFonts w:cs="Arial"/>
            <w:sz w:val="36"/>
            <w:szCs w:val="36"/>
            <w:lang w:val="fr-CA"/>
          </w:rPr>
          <w:t>http://www.talk4healing.com/</w:t>
        </w:r>
      </w:hyperlink>
    </w:p>
    <w:p w14:paraId="71E492FC"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1-855-554-4325</w:t>
      </w:r>
    </w:p>
    <w:p w14:paraId="68E7C14F" w14:textId="77777777" w:rsidR="00964F79" w:rsidRPr="003E5967" w:rsidRDefault="00964F79" w:rsidP="00964F79">
      <w:pPr>
        <w:spacing w:after="0" w:line="240" w:lineRule="auto"/>
        <w:rPr>
          <w:rFonts w:cs="Arial"/>
          <w:sz w:val="36"/>
          <w:szCs w:val="36"/>
          <w:lang w:val="fr-CA"/>
        </w:rPr>
      </w:pPr>
    </w:p>
    <w:p w14:paraId="1DEFE5F8"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Mental Health Crisis Line: </w:t>
      </w:r>
      <w:r w:rsidRPr="003E5967">
        <w:rPr>
          <w:rFonts w:cs="Arial"/>
          <w:sz w:val="36"/>
          <w:szCs w:val="36"/>
          <w:lang w:val="fr-CA"/>
        </w:rPr>
        <w:t>Un service d'assistance pour aider les personnes en crise ou qui vivent avec des problèmes de santé mentale. (Ottawa, ON)</w:t>
      </w:r>
    </w:p>
    <w:p w14:paraId="17560EA6" w14:textId="77777777" w:rsidR="00964F79" w:rsidRPr="003E5967" w:rsidRDefault="00D81C0A" w:rsidP="00964F79">
      <w:pPr>
        <w:spacing w:after="0" w:line="240" w:lineRule="auto"/>
        <w:rPr>
          <w:rFonts w:cs="Arial"/>
          <w:sz w:val="36"/>
          <w:szCs w:val="36"/>
          <w:lang w:val="fr-CA"/>
        </w:rPr>
      </w:pPr>
      <w:hyperlink r:id="rId13" w:history="1">
        <w:r w:rsidR="00964F79" w:rsidRPr="003E5967">
          <w:rPr>
            <w:rStyle w:val="Hyperlink"/>
            <w:rFonts w:cs="Arial"/>
            <w:sz w:val="36"/>
            <w:szCs w:val="36"/>
            <w:lang w:val="fr-CA"/>
          </w:rPr>
          <w:t>http://www.crisisline.ca/home.htm</w:t>
        </w:r>
      </w:hyperlink>
    </w:p>
    <w:p w14:paraId="5B7CA89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613-722-6914</w:t>
      </w:r>
    </w:p>
    <w:p w14:paraId="585C316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1-866-996-0991</w:t>
      </w:r>
    </w:p>
    <w:p w14:paraId="63DFE4A7" w14:textId="77777777" w:rsidR="00964F79" w:rsidRPr="003E5967" w:rsidRDefault="00964F79" w:rsidP="00964F79">
      <w:pPr>
        <w:spacing w:after="0" w:line="240" w:lineRule="auto"/>
        <w:rPr>
          <w:rFonts w:cs="Arial"/>
          <w:sz w:val="36"/>
          <w:szCs w:val="36"/>
          <w:lang w:val="fr-CA"/>
        </w:rPr>
      </w:pPr>
    </w:p>
    <w:p w14:paraId="1F53C944" w14:textId="77777777" w:rsidR="003E5967" w:rsidRDefault="003E5967" w:rsidP="00964F79">
      <w:pPr>
        <w:spacing w:after="0" w:line="240" w:lineRule="auto"/>
        <w:rPr>
          <w:rFonts w:cs="Arial"/>
          <w:b/>
          <w:sz w:val="36"/>
          <w:szCs w:val="36"/>
          <w:lang w:val="fr-CA"/>
        </w:rPr>
      </w:pPr>
    </w:p>
    <w:p w14:paraId="6C5CED13" w14:textId="77777777" w:rsidR="003E5967" w:rsidRDefault="003E5967" w:rsidP="00964F79">
      <w:pPr>
        <w:spacing w:after="0" w:line="240" w:lineRule="auto"/>
        <w:rPr>
          <w:rFonts w:cs="Arial"/>
          <w:b/>
          <w:sz w:val="36"/>
          <w:szCs w:val="36"/>
          <w:lang w:val="fr-CA"/>
        </w:rPr>
      </w:pPr>
    </w:p>
    <w:p w14:paraId="43FFD4A8" w14:textId="77777777" w:rsidR="003E5967" w:rsidRDefault="003E5967" w:rsidP="00964F79">
      <w:pPr>
        <w:spacing w:after="0" w:line="240" w:lineRule="auto"/>
        <w:rPr>
          <w:rFonts w:cs="Arial"/>
          <w:b/>
          <w:sz w:val="36"/>
          <w:szCs w:val="36"/>
          <w:lang w:val="fr-CA"/>
        </w:rPr>
      </w:pPr>
    </w:p>
    <w:p w14:paraId="488E1A75" w14:textId="77777777" w:rsidR="003E5967" w:rsidRDefault="003E5967" w:rsidP="00964F79">
      <w:pPr>
        <w:spacing w:after="0" w:line="240" w:lineRule="auto"/>
        <w:rPr>
          <w:rFonts w:cs="Arial"/>
          <w:b/>
          <w:sz w:val="36"/>
          <w:szCs w:val="36"/>
          <w:lang w:val="fr-CA"/>
        </w:rPr>
      </w:pPr>
    </w:p>
    <w:p w14:paraId="0E99C3CA"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Fem'aide: </w:t>
      </w:r>
      <w:r w:rsidRPr="003E5967">
        <w:rPr>
          <w:rFonts w:cs="Arial"/>
          <w:sz w:val="36"/>
          <w:szCs w:val="36"/>
          <w:lang w:val="fr-CA"/>
        </w:rPr>
        <w:t xml:space="preserve">Offre aux femmes d'expression française aux prises avec la violence sexiste, du soutien, des renseignements et de l'aiguillage vers les services appropriés dans leur collectivité 24 heures par jour, sept jours par semaine. </w:t>
      </w:r>
    </w:p>
    <w:p w14:paraId="3BF8C239" w14:textId="77777777" w:rsidR="00964F79" w:rsidRPr="003E5967" w:rsidRDefault="00D81C0A" w:rsidP="00964F79">
      <w:pPr>
        <w:spacing w:after="0" w:line="240" w:lineRule="auto"/>
        <w:rPr>
          <w:rFonts w:cs="Arial"/>
          <w:sz w:val="36"/>
          <w:szCs w:val="36"/>
          <w:lang w:val="fr-CA"/>
        </w:rPr>
      </w:pPr>
      <w:hyperlink r:id="rId14" w:history="1">
        <w:r w:rsidR="00964F79" w:rsidRPr="003E5967">
          <w:rPr>
            <w:rStyle w:val="Hyperlink"/>
            <w:rFonts w:cs="Arial"/>
            <w:sz w:val="36"/>
            <w:szCs w:val="36"/>
            <w:lang w:val="fr-CA"/>
          </w:rPr>
          <w:t>http://www.femaide.ca/</w:t>
        </w:r>
      </w:hyperlink>
    </w:p>
    <w:p w14:paraId="513FD421"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1-877-336-2433</w:t>
      </w:r>
    </w:p>
    <w:p w14:paraId="18B9E483"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ATS: 1-866-860-7082</w:t>
      </w:r>
    </w:p>
    <w:p w14:paraId="2E8025FF" w14:textId="77777777" w:rsidR="00964F79" w:rsidRPr="003E5967" w:rsidRDefault="00964F79" w:rsidP="00964F79">
      <w:pPr>
        <w:spacing w:after="0" w:line="240" w:lineRule="auto"/>
        <w:rPr>
          <w:rFonts w:cs="Arial"/>
          <w:sz w:val="36"/>
          <w:szCs w:val="36"/>
          <w:lang w:val="fr-CA"/>
        </w:rPr>
      </w:pPr>
    </w:p>
    <w:p w14:paraId="053E6827" w14:textId="77777777" w:rsidR="00964F79" w:rsidRPr="003E5967" w:rsidRDefault="00964F79" w:rsidP="00964F79">
      <w:pPr>
        <w:spacing w:after="0" w:line="240" w:lineRule="auto"/>
        <w:rPr>
          <w:rFonts w:cs="Arial"/>
          <w:b/>
          <w:sz w:val="36"/>
          <w:szCs w:val="36"/>
          <w:lang w:val="fr-CA"/>
        </w:rPr>
      </w:pPr>
    </w:p>
    <w:p w14:paraId="462E62B4"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Colombie Britannique</w:t>
      </w:r>
    </w:p>
    <w:p w14:paraId="7C8D789E" w14:textId="77777777" w:rsidR="00964F79" w:rsidRPr="003E5967" w:rsidRDefault="00964F79" w:rsidP="00964F79">
      <w:pPr>
        <w:spacing w:after="0" w:line="240" w:lineRule="auto"/>
        <w:rPr>
          <w:rFonts w:cs="Arial"/>
          <w:sz w:val="36"/>
          <w:szCs w:val="36"/>
          <w:lang w:val="fr-CA"/>
        </w:rPr>
      </w:pPr>
    </w:p>
    <w:p w14:paraId="5A592E72"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Battered Women's Support Services</w:t>
      </w:r>
      <w:r w:rsidRPr="003E5967">
        <w:rPr>
          <w:rFonts w:cs="Arial"/>
          <w:sz w:val="36"/>
          <w:szCs w:val="36"/>
          <w:lang w:val="fr-CA"/>
        </w:rPr>
        <w:t>: Fournit des services d'éducation, de sensibilisation et de soutien pour aider les femmes. (Vancouver, BC)</w:t>
      </w:r>
    </w:p>
    <w:p w14:paraId="2A57BEBB" w14:textId="77777777" w:rsidR="00964F79" w:rsidRPr="003E5967" w:rsidRDefault="00D81C0A" w:rsidP="00964F79">
      <w:pPr>
        <w:spacing w:after="0" w:line="240" w:lineRule="auto"/>
        <w:rPr>
          <w:rFonts w:cs="Arial"/>
          <w:sz w:val="36"/>
          <w:szCs w:val="36"/>
          <w:lang w:val="fr-CA"/>
        </w:rPr>
      </w:pPr>
      <w:hyperlink r:id="rId15" w:history="1">
        <w:r w:rsidR="00964F79" w:rsidRPr="003E5967">
          <w:rPr>
            <w:rStyle w:val="Hyperlink"/>
            <w:rFonts w:cs="Arial"/>
            <w:sz w:val="36"/>
            <w:szCs w:val="36"/>
            <w:lang w:val="fr-CA"/>
          </w:rPr>
          <w:t>http://www.bwss.org/</w:t>
        </w:r>
      </w:hyperlink>
    </w:p>
    <w:p w14:paraId="033CD452"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604-687-1867</w:t>
      </w:r>
    </w:p>
    <w:p w14:paraId="4FA9ECBC"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1-855-687-1868</w:t>
      </w:r>
    </w:p>
    <w:p w14:paraId="44EBC2D0" w14:textId="77777777" w:rsidR="00964F79" w:rsidRPr="003E5967" w:rsidRDefault="00964F79" w:rsidP="00964F79">
      <w:pPr>
        <w:spacing w:after="0" w:line="240" w:lineRule="auto"/>
        <w:rPr>
          <w:rFonts w:cs="Arial"/>
          <w:sz w:val="36"/>
          <w:szCs w:val="36"/>
          <w:lang w:val="fr-CA"/>
        </w:rPr>
      </w:pPr>
    </w:p>
    <w:p w14:paraId="239D803A"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Greater Vancouver Crisis Line: </w:t>
      </w:r>
      <w:r w:rsidRPr="003E5967">
        <w:rPr>
          <w:rFonts w:cs="Arial"/>
          <w:sz w:val="36"/>
          <w:szCs w:val="36"/>
          <w:lang w:val="fr-CA"/>
        </w:rPr>
        <w:t>Organisation à but non lucratif qui fournit du soutien émotionnel aux jeunes, les adultes et les personnes âgées en détresse. (Greater Vancouver, BC)</w:t>
      </w:r>
    </w:p>
    <w:p w14:paraId="6C4D02A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604-872-3311</w:t>
      </w:r>
    </w:p>
    <w:p w14:paraId="616C2C8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1-866-661-3311</w:t>
      </w:r>
    </w:p>
    <w:p w14:paraId="0DF5A2D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ATS: 1-866-872-0113</w:t>
      </w:r>
    </w:p>
    <w:p w14:paraId="237503D9" w14:textId="77777777" w:rsidR="00964F79" w:rsidRPr="003E5967" w:rsidRDefault="00964F79" w:rsidP="00964F79">
      <w:pPr>
        <w:spacing w:after="0" w:line="240" w:lineRule="auto"/>
        <w:rPr>
          <w:rFonts w:cs="Arial"/>
          <w:sz w:val="36"/>
          <w:szCs w:val="36"/>
          <w:lang w:val="fr-CA"/>
        </w:rPr>
      </w:pPr>
    </w:p>
    <w:p w14:paraId="5B216B54" w14:textId="77777777" w:rsidR="003E5967" w:rsidRDefault="003E5967" w:rsidP="00964F79">
      <w:pPr>
        <w:spacing w:after="0" w:line="240" w:lineRule="auto"/>
        <w:rPr>
          <w:rFonts w:cs="Arial"/>
          <w:b/>
          <w:sz w:val="36"/>
          <w:szCs w:val="36"/>
          <w:lang w:val="fr-CA"/>
        </w:rPr>
      </w:pPr>
    </w:p>
    <w:p w14:paraId="2C1F6B01" w14:textId="77777777" w:rsidR="003E5967" w:rsidRDefault="003E5967" w:rsidP="00964F79">
      <w:pPr>
        <w:spacing w:after="0" w:line="240" w:lineRule="auto"/>
        <w:rPr>
          <w:rFonts w:cs="Arial"/>
          <w:b/>
          <w:sz w:val="36"/>
          <w:szCs w:val="36"/>
          <w:lang w:val="fr-CA"/>
        </w:rPr>
      </w:pPr>
    </w:p>
    <w:p w14:paraId="4C58D802" w14:textId="77777777" w:rsidR="003E5967" w:rsidRDefault="003E5967" w:rsidP="00964F79">
      <w:pPr>
        <w:spacing w:after="0" w:line="240" w:lineRule="auto"/>
        <w:rPr>
          <w:rFonts w:cs="Arial"/>
          <w:b/>
          <w:sz w:val="36"/>
          <w:szCs w:val="36"/>
          <w:lang w:val="fr-CA"/>
        </w:rPr>
      </w:pPr>
    </w:p>
    <w:p w14:paraId="0763ABFB"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Domestic Violence Helpline (Victim Link): </w:t>
      </w:r>
      <w:r w:rsidRPr="003E5967">
        <w:rPr>
          <w:rFonts w:cs="Arial"/>
          <w:sz w:val="36"/>
          <w:szCs w:val="36"/>
          <w:lang w:val="fr-CA"/>
        </w:rPr>
        <w:t xml:space="preserve">Ligne d'assistance qui fournit des informations et du soutien aux victimes de la violence conjugale. </w:t>
      </w:r>
      <w:hyperlink r:id="rId16" w:history="1">
        <w:r w:rsidRPr="003E5967">
          <w:rPr>
            <w:rStyle w:val="Hyperlink"/>
            <w:rFonts w:cs="Arial"/>
            <w:sz w:val="36"/>
            <w:szCs w:val="36"/>
            <w:lang w:val="fr-CA"/>
          </w:rPr>
          <w:t>http://www.domesticviolencebc.ca/</w:t>
        </w:r>
      </w:hyperlink>
    </w:p>
    <w:p w14:paraId="15C97B34"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604-875-0885</w:t>
      </w:r>
    </w:p>
    <w:p w14:paraId="6D88242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ATS Sans Frais: 1-800-563-0808</w:t>
      </w:r>
    </w:p>
    <w:p w14:paraId="1ADFB0BB" w14:textId="77777777" w:rsidR="00964F79" w:rsidRPr="003E5967" w:rsidRDefault="00964F79" w:rsidP="00964F79">
      <w:pPr>
        <w:spacing w:after="0" w:line="240" w:lineRule="auto"/>
        <w:rPr>
          <w:rFonts w:cs="Arial"/>
          <w:sz w:val="36"/>
          <w:szCs w:val="36"/>
          <w:lang w:val="fr-CA"/>
        </w:rPr>
      </w:pPr>
    </w:p>
    <w:p w14:paraId="128BB134"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Surrey Women's Center: </w:t>
      </w:r>
      <w:r w:rsidRPr="003E5967">
        <w:rPr>
          <w:rFonts w:cs="Arial"/>
          <w:sz w:val="36"/>
          <w:szCs w:val="36"/>
          <w:lang w:val="fr-CA"/>
        </w:rPr>
        <w:t>Offre une gamme de services d'urgence aux victimes de violence conjugale, d'agression sexuelle, la maltraitance des enfants et d'autres formes de violence familiale. Services d'assistance téléphonique disponible 24 heures sur 24.  (Surrey, BC)</w:t>
      </w:r>
    </w:p>
    <w:p w14:paraId="1419E55F" w14:textId="77777777" w:rsidR="00964F79" w:rsidRPr="003E5967" w:rsidRDefault="00D81C0A" w:rsidP="00964F79">
      <w:pPr>
        <w:spacing w:after="0" w:line="240" w:lineRule="auto"/>
        <w:rPr>
          <w:rFonts w:cs="Arial"/>
          <w:sz w:val="36"/>
          <w:szCs w:val="36"/>
          <w:lang w:val="fr-CA"/>
        </w:rPr>
      </w:pPr>
      <w:hyperlink r:id="rId17" w:history="1">
        <w:r w:rsidR="00964F79" w:rsidRPr="003E5967">
          <w:rPr>
            <w:rStyle w:val="Hyperlink"/>
            <w:rFonts w:cs="Arial"/>
            <w:sz w:val="36"/>
            <w:szCs w:val="36"/>
            <w:lang w:val="fr-CA"/>
          </w:rPr>
          <w:t>http://surreywomenscentre.ca/</w:t>
        </w:r>
      </w:hyperlink>
    </w:p>
    <w:p w14:paraId="408119F2"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604-583-1295</w:t>
      </w:r>
    </w:p>
    <w:p w14:paraId="33CD27BD" w14:textId="77777777" w:rsidR="00964F79" w:rsidRPr="003E5967" w:rsidRDefault="00964F79" w:rsidP="00964F79">
      <w:pPr>
        <w:spacing w:after="0" w:line="240" w:lineRule="auto"/>
        <w:rPr>
          <w:rFonts w:cs="Arial"/>
          <w:sz w:val="36"/>
          <w:szCs w:val="36"/>
          <w:lang w:val="fr-CA"/>
        </w:rPr>
      </w:pPr>
    </w:p>
    <w:p w14:paraId="607A5ACB"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WAVAW: </w:t>
      </w:r>
      <w:r w:rsidRPr="003E5967">
        <w:rPr>
          <w:rFonts w:cs="Arial"/>
          <w:sz w:val="36"/>
          <w:szCs w:val="36"/>
          <w:lang w:val="fr-CA"/>
        </w:rPr>
        <w:t>Travaille pour mettre fin à la violence envers les femmes avec divers programmes et services de soutien, comprenant une ligne de crise de 24 heures de soutien émotionnel et informationnel.</w:t>
      </w:r>
    </w:p>
    <w:p w14:paraId="50FA157B" w14:textId="77777777" w:rsidR="00964F79" w:rsidRPr="003E5967" w:rsidRDefault="00D81C0A" w:rsidP="00964F79">
      <w:pPr>
        <w:spacing w:after="0" w:line="240" w:lineRule="auto"/>
        <w:rPr>
          <w:rFonts w:cs="Arial"/>
          <w:sz w:val="36"/>
          <w:szCs w:val="36"/>
          <w:lang w:val="fr-CA"/>
        </w:rPr>
      </w:pPr>
      <w:hyperlink r:id="rId18" w:history="1">
        <w:r w:rsidR="00964F79" w:rsidRPr="003E5967">
          <w:rPr>
            <w:rStyle w:val="Hyperlink"/>
            <w:rFonts w:cs="Arial"/>
            <w:sz w:val="36"/>
            <w:szCs w:val="36"/>
            <w:lang w:val="fr-CA"/>
          </w:rPr>
          <w:t>http://www.wavaw.ca/</w:t>
        </w:r>
      </w:hyperlink>
    </w:p>
    <w:p w14:paraId="2516F391"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Ligne de Crise 24 heures: 604-255-6344 </w:t>
      </w:r>
    </w:p>
    <w:p w14:paraId="7C8ABA0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1-877-392-7583</w:t>
      </w:r>
    </w:p>
    <w:p w14:paraId="710F426E" w14:textId="77777777" w:rsidR="00964F79" w:rsidRPr="003E5967" w:rsidRDefault="00964F79" w:rsidP="00964F79">
      <w:pPr>
        <w:spacing w:after="0" w:line="240" w:lineRule="auto"/>
        <w:rPr>
          <w:rFonts w:cs="Arial"/>
          <w:b/>
          <w:sz w:val="36"/>
          <w:szCs w:val="36"/>
          <w:lang w:val="fr-CA"/>
        </w:rPr>
      </w:pPr>
    </w:p>
    <w:p w14:paraId="71747676"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North Shore Crisis Services Society: </w:t>
      </w:r>
      <w:r w:rsidRPr="003E5967">
        <w:rPr>
          <w:rFonts w:cs="Arial"/>
          <w:sz w:val="36"/>
          <w:szCs w:val="36"/>
          <w:lang w:val="fr-CA"/>
        </w:rPr>
        <w:t>NSCSS est une maison de transition qui fournit des services de soutien (North Vancouver, BC)</w:t>
      </w:r>
    </w:p>
    <w:p w14:paraId="1BF17A7D" w14:textId="77777777" w:rsidR="00964F79" w:rsidRPr="003E5967" w:rsidRDefault="00D81C0A" w:rsidP="00964F79">
      <w:pPr>
        <w:spacing w:after="0" w:line="240" w:lineRule="auto"/>
        <w:rPr>
          <w:rFonts w:cs="Arial"/>
          <w:sz w:val="36"/>
          <w:szCs w:val="36"/>
          <w:lang w:val="fr-CA"/>
        </w:rPr>
      </w:pPr>
      <w:hyperlink r:id="rId19" w:history="1">
        <w:r w:rsidR="00964F79" w:rsidRPr="003E5967">
          <w:rPr>
            <w:rStyle w:val="Hyperlink"/>
            <w:rFonts w:cs="Arial"/>
            <w:sz w:val="36"/>
            <w:szCs w:val="36"/>
            <w:lang w:val="fr-CA"/>
          </w:rPr>
          <w:t>http://nscss.net/</w:t>
        </w:r>
      </w:hyperlink>
    </w:p>
    <w:p w14:paraId="19F4DD5C"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604-987-3374</w:t>
      </w:r>
    </w:p>
    <w:p w14:paraId="61DCE4FE" w14:textId="77777777" w:rsidR="00964F79" w:rsidRPr="003E5967" w:rsidRDefault="00964F79" w:rsidP="00964F79">
      <w:pPr>
        <w:spacing w:after="0" w:line="240" w:lineRule="auto"/>
        <w:rPr>
          <w:rFonts w:cs="Arial"/>
          <w:sz w:val="36"/>
          <w:szCs w:val="36"/>
          <w:lang w:val="fr-CA"/>
        </w:rPr>
      </w:pPr>
    </w:p>
    <w:p w14:paraId="7249C48E" w14:textId="77777777" w:rsidR="003E5967" w:rsidRDefault="003E5967" w:rsidP="00964F79">
      <w:pPr>
        <w:spacing w:after="0" w:line="240" w:lineRule="auto"/>
        <w:rPr>
          <w:rFonts w:cs="Arial"/>
          <w:b/>
          <w:sz w:val="36"/>
          <w:szCs w:val="36"/>
          <w:lang w:val="fr-CA"/>
        </w:rPr>
      </w:pPr>
    </w:p>
    <w:p w14:paraId="13066517"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BC Coalition to Eliminate Abuse of Seniors: </w:t>
      </w:r>
      <w:r w:rsidRPr="003E5967">
        <w:rPr>
          <w:rFonts w:cs="Arial"/>
          <w:sz w:val="36"/>
          <w:szCs w:val="36"/>
          <w:lang w:val="fr-CA"/>
        </w:rPr>
        <w:t xml:space="preserve">Ligne d'assistance fournissant des soutiens émotionnels et juridiques et d'orientation pour les personnes âgées victimes de violence. (Vancouver, BC) </w:t>
      </w:r>
    </w:p>
    <w:p w14:paraId="7760CD3D" w14:textId="77777777" w:rsidR="00964F79" w:rsidRPr="003E5967" w:rsidRDefault="00D81C0A" w:rsidP="00964F79">
      <w:pPr>
        <w:spacing w:after="0" w:line="240" w:lineRule="auto"/>
        <w:rPr>
          <w:rFonts w:cs="Arial"/>
          <w:sz w:val="36"/>
          <w:szCs w:val="36"/>
          <w:lang w:val="fr-CA"/>
        </w:rPr>
      </w:pPr>
      <w:hyperlink r:id="rId20" w:history="1">
        <w:r w:rsidR="00964F79" w:rsidRPr="003E5967">
          <w:rPr>
            <w:rStyle w:val="Hyperlink"/>
            <w:rFonts w:cs="Arial"/>
            <w:sz w:val="36"/>
            <w:szCs w:val="36"/>
            <w:lang w:val="fr-CA"/>
          </w:rPr>
          <w:t>http://bcceas.ca/</w:t>
        </w:r>
      </w:hyperlink>
    </w:p>
    <w:p w14:paraId="57AE8B9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Téléphone: 604-437-1940 </w:t>
      </w:r>
    </w:p>
    <w:p w14:paraId="5E2E8941"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Sans Frais: 1-866-437-1940 </w:t>
      </w:r>
    </w:p>
    <w:p w14:paraId="3A547B8C"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ATS: 604-428-3359 </w:t>
      </w:r>
    </w:p>
    <w:p w14:paraId="56148A24"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ATS Sans Frais: 1-855-306-1443 </w:t>
      </w:r>
    </w:p>
    <w:p w14:paraId="6D047093" w14:textId="77777777" w:rsidR="00964F79" w:rsidRPr="003E5967" w:rsidRDefault="00964F79" w:rsidP="00964F79">
      <w:pPr>
        <w:spacing w:after="0" w:line="240" w:lineRule="auto"/>
        <w:rPr>
          <w:rFonts w:cs="Arial"/>
          <w:sz w:val="36"/>
          <w:szCs w:val="36"/>
          <w:lang w:val="fr-CA"/>
        </w:rPr>
      </w:pPr>
    </w:p>
    <w:p w14:paraId="5E5FAE03"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Alberta</w:t>
      </w:r>
    </w:p>
    <w:p w14:paraId="17A3979D" w14:textId="77777777" w:rsidR="00964F79" w:rsidRPr="003E5967" w:rsidRDefault="00964F79" w:rsidP="00964F79">
      <w:pPr>
        <w:spacing w:after="0" w:line="240" w:lineRule="auto"/>
        <w:rPr>
          <w:rFonts w:cs="Arial"/>
          <w:sz w:val="36"/>
          <w:szCs w:val="36"/>
          <w:lang w:val="fr-CA"/>
        </w:rPr>
      </w:pPr>
    </w:p>
    <w:p w14:paraId="79FC1270"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Crisis Association of Vegreville: </w:t>
      </w:r>
      <w:r w:rsidRPr="003E5967">
        <w:rPr>
          <w:rFonts w:cs="Arial"/>
          <w:sz w:val="36"/>
          <w:szCs w:val="36"/>
          <w:lang w:val="fr-CA"/>
        </w:rPr>
        <w:t>Service d'assistance générale des personnes qui ont un problème et ont besoin d'aide. (Vegreville, AB)</w:t>
      </w:r>
    </w:p>
    <w:p w14:paraId="565C3990"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1-780-632-2233</w:t>
      </w:r>
    </w:p>
    <w:p w14:paraId="2B19324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1-780-632-7070</w:t>
      </w:r>
    </w:p>
    <w:p w14:paraId="00AB06B8" w14:textId="77777777" w:rsidR="00964F79" w:rsidRPr="003E5967" w:rsidRDefault="00964F79" w:rsidP="00964F79">
      <w:pPr>
        <w:spacing w:after="0" w:line="240" w:lineRule="auto"/>
        <w:rPr>
          <w:rFonts w:cs="Arial"/>
          <w:sz w:val="36"/>
          <w:szCs w:val="36"/>
          <w:lang w:val="fr-CA"/>
        </w:rPr>
      </w:pPr>
    </w:p>
    <w:p w14:paraId="3C2D7F69"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Family Violence Info Line: </w:t>
      </w:r>
      <w:r w:rsidRPr="003E5967">
        <w:rPr>
          <w:rFonts w:cs="Arial"/>
          <w:sz w:val="36"/>
          <w:szCs w:val="36"/>
          <w:lang w:val="fr-CA"/>
        </w:rPr>
        <w:t xml:space="preserve">Service d'assistance dans plus de 170 langues qui fournit un soutien et des conseils pour les personnes victimes de violence familiale. </w:t>
      </w:r>
    </w:p>
    <w:p w14:paraId="387DAC53"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Téléphone: 780-310-1818 </w:t>
      </w:r>
    </w:p>
    <w:p w14:paraId="4848AE8A" w14:textId="77777777" w:rsidR="00964F79" w:rsidRPr="003E5967" w:rsidRDefault="00964F79" w:rsidP="00964F79">
      <w:pPr>
        <w:spacing w:after="0" w:line="240" w:lineRule="auto"/>
        <w:rPr>
          <w:rFonts w:cs="Arial"/>
          <w:sz w:val="36"/>
          <w:szCs w:val="36"/>
          <w:lang w:val="fr-CA"/>
        </w:rPr>
      </w:pPr>
    </w:p>
    <w:p w14:paraId="275CBB6D"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Edmonton Women’s Shelter Ltd.</w:t>
      </w:r>
      <w:r w:rsidRPr="003E5967">
        <w:rPr>
          <w:rFonts w:cs="Arial"/>
          <w:sz w:val="36"/>
          <w:szCs w:val="36"/>
          <w:lang w:val="fr-CA"/>
        </w:rPr>
        <w:t>: Un organisme à but non lucratif avec trois refuges pour femmes avec ou sans enfants qui quittent une situation de violence conjugale. Une ligne de crise qui fournit du soutien et information 24 heures sur 24. (Edmonton, AB)</w:t>
      </w:r>
    </w:p>
    <w:p w14:paraId="2B8F0F87" w14:textId="77777777" w:rsidR="00964F79" w:rsidRPr="003E5967" w:rsidRDefault="00D81C0A" w:rsidP="00964F79">
      <w:pPr>
        <w:spacing w:after="0" w:line="240" w:lineRule="auto"/>
        <w:rPr>
          <w:rFonts w:cs="Arial"/>
          <w:sz w:val="36"/>
          <w:szCs w:val="36"/>
          <w:lang w:val="fr-CA"/>
        </w:rPr>
      </w:pPr>
      <w:hyperlink r:id="rId21" w:history="1">
        <w:r w:rsidR="00964F79" w:rsidRPr="003E5967">
          <w:rPr>
            <w:rStyle w:val="Hyperlink"/>
            <w:rFonts w:cs="Arial"/>
            <w:sz w:val="36"/>
            <w:szCs w:val="36"/>
            <w:lang w:val="fr-CA"/>
          </w:rPr>
          <w:t>http://www.winhouse.org/</w:t>
        </w:r>
      </w:hyperlink>
      <w:r w:rsidR="00964F79" w:rsidRPr="003E5967">
        <w:rPr>
          <w:rFonts w:cs="Arial"/>
          <w:sz w:val="36"/>
          <w:szCs w:val="36"/>
          <w:lang w:val="fr-CA"/>
        </w:rPr>
        <w:t> </w:t>
      </w:r>
    </w:p>
    <w:p w14:paraId="2A537A19"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780-479-0058</w:t>
      </w:r>
    </w:p>
    <w:p w14:paraId="5F7FD291" w14:textId="77777777" w:rsidR="00964F79" w:rsidRPr="003E5967" w:rsidRDefault="00964F79" w:rsidP="00964F79">
      <w:pPr>
        <w:spacing w:after="0" w:line="240" w:lineRule="auto"/>
        <w:rPr>
          <w:rFonts w:cs="Arial"/>
          <w:sz w:val="36"/>
          <w:szCs w:val="36"/>
          <w:lang w:val="fr-CA"/>
        </w:rPr>
      </w:pPr>
    </w:p>
    <w:p w14:paraId="45BDFB70"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St. Paul’s Crisis Center: </w:t>
      </w:r>
      <w:r w:rsidRPr="003E5967">
        <w:rPr>
          <w:rFonts w:cs="Arial"/>
          <w:sz w:val="36"/>
          <w:szCs w:val="36"/>
          <w:lang w:val="fr-CA"/>
        </w:rPr>
        <w:t>Organisme à but non-lucratif qui fournit des milieux sécuritaires et favorables pour les femmes avec ou sans enfants qui sont victimes de violence familiale. Ligne d’information et soutien 24 heures sur 24. (St. Paul, AB)</w:t>
      </w:r>
    </w:p>
    <w:p w14:paraId="2463CDB5" w14:textId="77777777" w:rsidR="00964F79" w:rsidRPr="003E5967" w:rsidRDefault="00D81C0A" w:rsidP="00964F79">
      <w:pPr>
        <w:spacing w:after="0" w:line="240" w:lineRule="auto"/>
        <w:rPr>
          <w:rFonts w:cs="Arial"/>
          <w:sz w:val="36"/>
          <w:szCs w:val="36"/>
          <w:lang w:val="fr-CA"/>
        </w:rPr>
      </w:pPr>
      <w:hyperlink r:id="rId22" w:history="1">
        <w:r w:rsidR="00964F79" w:rsidRPr="003E5967">
          <w:rPr>
            <w:rStyle w:val="Hyperlink"/>
            <w:rFonts w:cs="Arial"/>
            <w:sz w:val="36"/>
            <w:szCs w:val="36"/>
            <w:lang w:val="fr-CA"/>
          </w:rPr>
          <w:t>http://www.stpaulcrisiscentre.ca/</w:t>
        </w:r>
      </w:hyperlink>
    </w:p>
    <w:p w14:paraId="23D76050"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Téléphone: 645-5195 </w:t>
      </w:r>
    </w:p>
    <w:p w14:paraId="1896A273"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Sans Frais: 1-800-263-3045 </w:t>
      </w:r>
    </w:p>
    <w:p w14:paraId="65E2D0E5" w14:textId="77777777" w:rsidR="00964F79" w:rsidRPr="003E5967" w:rsidRDefault="00964F79" w:rsidP="00964F79">
      <w:pPr>
        <w:spacing w:after="0" w:line="240" w:lineRule="auto"/>
        <w:rPr>
          <w:rFonts w:cs="Arial"/>
          <w:sz w:val="36"/>
          <w:szCs w:val="36"/>
          <w:lang w:val="fr-CA"/>
        </w:rPr>
      </w:pPr>
    </w:p>
    <w:p w14:paraId="4974C718"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Camrose Women's Shelter Society:</w:t>
      </w:r>
      <w:r w:rsidRPr="003E5967">
        <w:rPr>
          <w:rFonts w:cs="Arial"/>
          <w:sz w:val="36"/>
          <w:szCs w:val="36"/>
          <w:lang w:val="fr-CA"/>
        </w:rPr>
        <w:t xml:space="preserve"> Un refuge pour les femmes offrant des environnements sécuritaires pour les femmes et les enfants ayant besoin d'une protection contre la violence familiale. Ligne d'écoute de 24 heures sur 24 pour une assistance supplémentaire. (Camrose, AB)</w:t>
      </w:r>
    </w:p>
    <w:p w14:paraId="2006BEC2" w14:textId="77777777" w:rsidR="00964F79" w:rsidRPr="003E5967" w:rsidRDefault="00D81C0A" w:rsidP="00964F79">
      <w:pPr>
        <w:spacing w:after="0" w:line="240" w:lineRule="auto"/>
        <w:rPr>
          <w:rFonts w:cs="Arial"/>
          <w:sz w:val="36"/>
          <w:szCs w:val="36"/>
          <w:lang w:val="fr-CA"/>
        </w:rPr>
      </w:pPr>
      <w:hyperlink r:id="rId23" w:history="1">
        <w:r w:rsidR="00964F79" w:rsidRPr="003E5967">
          <w:rPr>
            <w:rStyle w:val="Hyperlink"/>
            <w:rFonts w:cs="Arial"/>
            <w:sz w:val="36"/>
            <w:szCs w:val="36"/>
            <w:lang w:val="fr-CA"/>
          </w:rPr>
          <w:t>http://brigantiaplace.org/</w:t>
        </w:r>
      </w:hyperlink>
    </w:p>
    <w:p w14:paraId="3DD0E68D"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780-672-1035</w:t>
      </w:r>
    </w:p>
    <w:p w14:paraId="1229936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Sans Frais: 1-877-672-1010</w:t>
      </w:r>
    </w:p>
    <w:p w14:paraId="6008AAA3" w14:textId="77777777" w:rsidR="00964F79" w:rsidRPr="003E5967" w:rsidRDefault="00964F79" w:rsidP="00964F79">
      <w:pPr>
        <w:spacing w:after="0" w:line="240" w:lineRule="auto"/>
        <w:rPr>
          <w:rFonts w:cs="Arial"/>
          <w:sz w:val="36"/>
          <w:szCs w:val="36"/>
          <w:lang w:val="fr-CA"/>
        </w:rPr>
      </w:pPr>
    </w:p>
    <w:p w14:paraId="47870F59"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Calgary Women’s Emergency Shelter: </w:t>
      </w:r>
      <w:r w:rsidRPr="003E5967">
        <w:rPr>
          <w:rFonts w:cs="Arial"/>
          <w:sz w:val="36"/>
          <w:szCs w:val="36"/>
          <w:lang w:val="fr-CA"/>
        </w:rPr>
        <w:t>Offre du soutien aux personnes et aux familles qui fuient la violence familiale et l'abus. Le service d'assistance 24 heures sur 24 fournit un soutien, de l'information et l'accès à des programmes à la maison d’hébergement. (Calgary, AB)</w:t>
      </w:r>
    </w:p>
    <w:p w14:paraId="2364A4E5" w14:textId="77777777" w:rsidR="00964F79" w:rsidRPr="003E5967" w:rsidRDefault="00D81C0A" w:rsidP="00964F79">
      <w:pPr>
        <w:spacing w:after="0" w:line="240" w:lineRule="auto"/>
        <w:rPr>
          <w:rFonts w:cs="Arial"/>
          <w:sz w:val="36"/>
          <w:szCs w:val="36"/>
          <w:lang w:val="fr-CA"/>
        </w:rPr>
      </w:pPr>
      <w:hyperlink r:id="rId24" w:history="1">
        <w:r w:rsidR="00964F79" w:rsidRPr="003E5967">
          <w:rPr>
            <w:rStyle w:val="Hyperlink"/>
            <w:rFonts w:cs="Arial"/>
            <w:sz w:val="36"/>
            <w:szCs w:val="36"/>
            <w:lang w:val="fr-CA"/>
          </w:rPr>
          <w:t>http://www.calgarywomensshelter.com/home</w:t>
        </w:r>
      </w:hyperlink>
    </w:p>
    <w:p w14:paraId="6716BDAE"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403-234-7233</w:t>
      </w:r>
    </w:p>
    <w:p w14:paraId="6E77A9E7"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1-866-606-7233</w:t>
      </w:r>
    </w:p>
    <w:p w14:paraId="7FBE001F" w14:textId="77777777" w:rsidR="00964F79" w:rsidRPr="003E5967" w:rsidRDefault="00964F79" w:rsidP="00964F79">
      <w:pPr>
        <w:spacing w:after="0" w:line="240" w:lineRule="auto"/>
        <w:rPr>
          <w:rFonts w:cs="Arial"/>
          <w:sz w:val="36"/>
          <w:szCs w:val="36"/>
          <w:lang w:val="fr-CA"/>
        </w:rPr>
      </w:pPr>
    </w:p>
    <w:p w14:paraId="3717932F" w14:textId="77777777" w:rsidR="003E5967" w:rsidRDefault="003E5967" w:rsidP="00964F79">
      <w:pPr>
        <w:spacing w:after="0" w:line="240" w:lineRule="auto"/>
        <w:rPr>
          <w:rFonts w:cs="Arial"/>
          <w:b/>
          <w:sz w:val="36"/>
          <w:szCs w:val="36"/>
          <w:lang w:val="fr-CA"/>
        </w:rPr>
      </w:pPr>
    </w:p>
    <w:p w14:paraId="1E763789" w14:textId="77777777" w:rsidR="003E5967" w:rsidRDefault="003E5967" w:rsidP="00964F79">
      <w:pPr>
        <w:spacing w:after="0" w:line="240" w:lineRule="auto"/>
        <w:rPr>
          <w:rFonts w:cs="Arial"/>
          <w:b/>
          <w:sz w:val="36"/>
          <w:szCs w:val="36"/>
          <w:lang w:val="fr-CA"/>
        </w:rPr>
      </w:pPr>
    </w:p>
    <w:p w14:paraId="383D44DB"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Sucker Creek Women’s Emergency Shelter: </w:t>
      </w:r>
      <w:r w:rsidRPr="003E5967">
        <w:rPr>
          <w:rFonts w:cs="Arial"/>
          <w:sz w:val="36"/>
          <w:szCs w:val="36"/>
          <w:lang w:val="fr-CA"/>
        </w:rPr>
        <w:t>Offre une gamme de services pour les femmes et les enfants victimes de violence et d'agression, y compris une ligne de crise de 24 heures. (Edmonton, AB)</w:t>
      </w:r>
    </w:p>
    <w:p w14:paraId="2187675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780-523-2929</w:t>
      </w:r>
    </w:p>
    <w:p w14:paraId="62945004"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780-523-4357</w:t>
      </w:r>
    </w:p>
    <w:p w14:paraId="6ECE9A5E"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1-866-523-2929</w:t>
      </w:r>
    </w:p>
    <w:p w14:paraId="0704FE17" w14:textId="77777777" w:rsidR="00964F79" w:rsidRPr="003E5967" w:rsidRDefault="00964F79" w:rsidP="00964F79">
      <w:pPr>
        <w:spacing w:after="0" w:line="240" w:lineRule="auto"/>
        <w:rPr>
          <w:rFonts w:cs="Arial"/>
          <w:sz w:val="36"/>
          <w:szCs w:val="36"/>
          <w:lang w:val="fr-CA"/>
        </w:rPr>
      </w:pPr>
    </w:p>
    <w:p w14:paraId="6594683C"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Saskatchewan</w:t>
      </w:r>
    </w:p>
    <w:p w14:paraId="096FA243" w14:textId="77777777" w:rsidR="00964F79" w:rsidRPr="003E5967" w:rsidRDefault="00964F79" w:rsidP="00964F79">
      <w:pPr>
        <w:spacing w:after="0" w:line="240" w:lineRule="auto"/>
        <w:rPr>
          <w:rFonts w:cs="Arial"/>
          <w:sz w:val="36"/>
          <w:szCs w:val="36"/>
          <w:lang w:val="fr-CA"/>
        </w:rPr>
      </w:pPr>
    </w:p>
    <w:p w14:paraId="1AB09D5D"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La Ronge 24-Hour Crisis Line: </w:t>
      </w:r>
      <w:r w:rsidRPr="003E5967">
        <w:rPr>
          <w:rFonts w:cs="Arial"/>
          <w:sz w:val="36"/>
          <w:szCs w:val="36"/>
          <w:lang w:val="fr-CA"/>
        </w:rPr>
        <w:t>Ligne de crise générale pour les hommes et les femmes en situation de crise à La Ronge, en Saskatchewan. (La Ronge, SK)</w:t>
      </w:r>
    </w:p>
    <w:p w14:paraId="0491B50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306-425-4090</w:t>
      </w:r>
    </w:p>
    <w:p w14:paraId="64DAA8E1" w14:textId="77777777" w:rsidR="00964F79" w:rsidRPr="003E5967" w:rsidRDefault="00964F79" w:rsidP="00964F79">
      <w:pPr>
        <w:spacing w:after="0" w:line="240" w:lineRule="auto"/>
        <w:rPr>
          <w:rFonts w:cs="Arial"/>
          <w:sz w:val="36"/>
          <w:szCs w:val="36"/>
          <w:lang w:val="fr-CA"/>
        </w:rPr>
      </w:pPr>
    </w:p>
    <w:p w14:paraId="338DA9B0"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Moose Jaw Domestic Violence Crisis Line: </w:t>
      </w:r>
      <w:r w:rsidRPr="003E5967">
        <w:rPr>
          <w:rFonts w:cs="Arial"/>
          <w:sz w:val="36"/>
          <w:szCs w:val="36"/>
          <w:lang w:val="fr-CA"/>
        </w:rPr>
        <w:t>Moose Jaw offre une maison d'hébergement pour femmes et enfants qui sont victimes de violence familiale et l'abus. La ligne de crise offre du soutien émotionnel, informatif et un service de références  24 heures sur 24 pour les femmes. (Moose Jaw, SK)</w:t>
      </w:r>
    </w:p>
    <w:p w14:paraId="5CB398A2" w14:textId="77777777" w:rsidR="00964F79" w:rsidRPr="003E5967" w:rsidRDefault="00D81C0A" w:rsidP="00964F79">
      <w:pPr>
        <w:spacing w:after="0" w:line="240" w:lineRule="auto"/>
        <w:rPr>
          <w:rFonts w:cs="Arial"/>
          <w:sz w:val="36"/>
          <w:szCs w:val="36"/>
          <w:lang w:val="fr-CA"/>
        </w:rPr>
      </w:pPr>
      <w:hyperlink r:id="rId25" w:history="1">
        <w:r w:rsidR="00964F79" w:rsidRPr="003E5967">
          <w:rPr>
            <w:rStyle w:val="Hyperlink"/>
            <w:rFonts w:cs="Arial"/>
            <w:sz w:val="36"/>
            <w:szCs w:val="36"/>
            <w:lang w:val="fr-CA"/>
          </w:rPr>
          <w:t>http://www.mj-transitionhouse.com/</w:t>
        </w:r>
      </w:hyperlink>
    </w:p>
    <w:p w14:paraId="70F35491"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306-693-6511</w:t>
      </w:r>
    </w:p>
    <w:p w14:paraId="42003716" w14:textId="77777777" w:rsidR="00964F79" w:rsidRPr="003E5967" w:rsidRDefault="00964F79" w:rsidP="00964F79">
      <w:pPr>
        <w:spacing w:after="0" w:line="240" w:lineRule="auto"/>
        <w:rPr>
          <w:rFonts w:cs="Arial"/>
          <w:sz w:val="36"/>
          <w:szCs w:val="36"/>
          <w:lang w:val="fr-CA"/>
        </w:rPr>
      </w:pPr>
    </w:p>
    <w:p w14:paraId="1D4E1CF0"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Prince Albert Domestic Violence Crisis Intervention: </w:t>
      </w:r>
      <w:r w:rsidRPr="003E5967">
        <w:rPr>
          <w:rFonts w:cs="Arial"/>
          <w:sz w:val="36"/>
          <w:szCs w:val="36"/>
          <w:lang w:val="fr-CA"/>
        </w:rPr>
        <w:t>Ligne de crise générale pour ceux qui vivent la violence conjugale. (Prince Albert, SK)</w:t>
      </w:r>
    </w:p>
    <w:p w14:paraId="58B8E3C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306-764-1011</w:t>
      </w:r>
    </w:p>
    <w:p w14:paraId="480712CC" w14:textId="77777777" w:rsidR="00964F79" w:rsidRPr="003E5967" w:rsidRDefault="00964F79" w:rsidP="00964F79">
      <w:pPr>
        <w:spacing w:after="0" w:line="240" w:lineRule="auto"/>
        <w:rPr>
          <w:rFonts w:cs="Arial"/>
          <w:sz w:val="36"/>
          <w:szCs w:val="36"/>
          <w:lang w:val="fr-CA"/>
        </w:rPr>
      </w:pPr>
    </w:p>
    <w:p w14:paraId="5268FD37"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lastRenderedPageBreak/>
        <w:t xml:space="preserve">Yorkton Domestic Violence Crisis Line: </w:t>
      </w:r>
      <w:r w:rsidRPr="003E5967">
        <w:rPr>
          <w:rFonts w:cs="Arial"/>
          <w:sz w:val="36"/>
          <w:szCs w:val="36"/>
          <w:lang w:val="fr-CA"/>
        </w:rPr>
        <w:t>Ligne de crise générale pour ceux qui vivent la violence conjugale à Yorkton. (Yorkton, SK)</w:t>
      </w:r>
    </w:p>
    <w:p w14:paraId="20C7106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1-888-783-3111</w:t>
      </w:r>
    </w:p>
    <w:p w14:paraId="0FCD2F10" w14:textId="77777777" w:rsidR="00964F79" w:rsidRPr="003E5967" w:rsidRDefault="00964F79" w:rsidP="00964F79">
      <w:pPr>
        <w:spacing w:after="0" w:line="240" w:lineRule="auto"/>
        <w:rPr>
          <w:rFonts w:cs="Arial"/>
          <w:sz w:val="36"/>
          <w:szCs w:val="36"/>
          <w:lang w:val="fr-CA"/>
        </w:rPr>
      </w:pPr>
    </w:p>
    <w:p w14:paraId="4D934504"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(Regina) Crisis/Suicide Line:</w:t>
      </w:r>
      <w:r w:rsidRPr="003E5967">
        <w:rPr>
          <w:rFonts w:cs="Arial"/>
          <w:sz w:val="36"/>
          <w:szCs w:val="36"/>
          <w:lang w:val="fr-CA"/>
        </w:rPr>
        <w:t xml:space="preserve"> Fournit des services en cas de crise sociale et de la santé à la communauté de Regina 24 heures sur 24. (Regina, SK) </w:t>
      </w:r>
    </w:p>
    <w:p w14:paraId="25CB79E1" w14:textId="77777777" w:rsidR="00964F79" w:rsidRPr="003E5967" w:rsidRDefault="00D81C0A" w:rsidP="00964F79">
      <w:pPr>
        <w:spacing w:after="0" w:line="240" w:lineRule="auto"/>
        <w:rPr>
          <w:rFonts w:cs="Arial"/>
          <w:sz w:val="36"/>
          <w:szCs w:val="36"/>
          <w:lang w:val="fr-CA"/>
        </w:rPr>
      </w:pPr>
      <w:hyperlink r:id="rId26" w:history="1">
        <w:r w:rsidR="00964F79" w:rsidRPr="003E5967">
          <w:rPr>
            <w:rStyle w:val="Hyperlink"/>
            <w:rFonts w:cs="Arial"/>
            <w:sz w:val="36"/>
            <w:szCs w:val="36"/>
            <w:lang w:val="fr-CA"/>
          </w:rPr>
          <w:t>http://www.mobilecrisis.ca/</w:t>
        </w:r>
      </w:hyperlink>
    </w:p>
    <w:p w14:paraId="0A0F74E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306-757-0127</w:t>
      </w:r>
    </w:p>
    <w:p w14:paraId="0E044BF6"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306-525-5333</w:t>
      </w:r>
    </w:p>
    <w:p w14:paraId="55E2DCE1" w14:textId="77777777" w:rsidR="00964F79" w:rsidRPr="003E5967" w:rsidRDefault="00964F79" w:rsidP="00964F79">
      <w:pPr>
        <w:spacing w:after="0" w:line="240" w:lineRule="auto"/>
        <w:rPr>
          <w:rFonts w:cs="Arial"/>
          <w:b/>
          <w:sz w:val="36"/>
          <w:szCs w:val="36"/>
          <w:lang w:val="fr-CA"/>
        </w:rPr>
      </w:pPr>
    </w:p>
    <w:p w14:paraId="7B408CA2" w14:textId="77777777" w:rsidR="00964F79" w:rsidRPr="003E5967" w:rsidRDefault="00964F79" w:rsidP="00964F79">
      <w:pPr>
        <w:spacing w:after="0" w:line="240" w:lineRule="auto"/>
        <w:rPr>
          <w:rFonts w:cs="Arial"/>
          <w:b/>
          <w:sz w:val="36"/>
          <w:szCs w:val="36"/>
          <w:lang w:val="fr-CA"/>
        </w:rPr>
      </w:pPr>
    </w:p>
    <w:p w14:paraId="76602E71"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Manitoba</w:t>
      </w:r>
    </w:p>
    <w:p w14:paraId="62E28E2C" w14:textId="77777777" w:rsidR="00964F79" w:rsidRPr="003E5967" w:rsidRDefault="00964F79" w:rsidP="00964F79">
      <w:pPr>
        <w:spacing w:after="0" w:line="240" w:lineRule="auto"/>
        <w:rPr>
          <w:rFonts w:cs="Arial"/>
          <w:sz w:val="36"/>
          <w:szCs w:val="36"/>
          <w:lang w:val="fr-CA"/>
        </w:rPr>
      </w:pPr>
    </w:p>
    <w:p w14:paraId="28752832"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Toll-Free Province Wide Domestic Abuse Crisis Line (24 hours)</w:t>
      </w:r>
      <w:r w:rsidRPr="003E5967">
        <w:rPr>
          <w:rFonts w:cs="Arial"/>
          <w:sz w:val="36"/>
          <w:szCs w:val="36"/>
          <w:lang w:val="fr-CA"/>
        </w:rPr>
        <w:t>: Ligne de crise générale pour les personnes en situation de violence conjugale et la violence dans la province du Manitoba.</w:t>
      </w:r>
    </w:p>
    <w:p w14:paraId="3193C37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1-877-977-0007</w:t>
      </w:r>
    </w:p>
    <w:p w14:paraId="0CBE2950" w14:textId="77777777" w:rsidR="00964F79" w:rsidRPr="003E5967" w:rsidRDefault="00964F79" w:rsidP="00964F79">
      <w:pPr>
        <w:spacing w:after="0" w:line="240" w:lineRule="auto"/>
        <w:rPr>
          <w:rFonts w:cs="Arial"/>
          <w:sz w:val="36"/>
          <w:szCs w:val="36"/>
          <w:lang w:val="fr-CA"/>
        </w:rPr>
      </w:pPr>
    </w:p>
    <w:p w14:paraId="76439250"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Klinic Crisis Line:</w:t>
      </w:r>
      <w:r w:rsidRPr="003E5967">
        <w:rPr>
          <w:rFonts w:cs="Arial"/>
          <w:sz w:val="36"/>
          <w:szCs w:val="36"/>
          <w:lang w:val="fr-CA"/>
        </w:rPr>
        <w:t xml:space="preserve"> Offre des conseils confidentiels, du soutien aux personnes en situation de crise.</w:t>
      </w:r>
    </w:p>
    <w:p w14:paraId="1951065E" w14:textId="77777777" w:rsidR="00964F79" w:rsidRPr="003E5967" w:rsidRDefault="00D81C0A" w:rsidP="00964F79">
      <w:pPr>
        <w:spacing w:after="0" w:line="240" w:lineRule="auto"/>
        <w:rPr>
          <w:rFonts w:cs="Arial"/>
          <w:sz w:val="36"/>
          <w:szCs w:val="36"/>
          <w:lang w:val="fr-CA"/>
        </w:rPr>
      </w:pPr>
      <w:hyperlink r:id="rId27" w:history="1">
        <w:r w:rsidR="00964F79" w:rsidRPr="003E5967">
          <w:rPr>
            <w:rStyle w:val="Hyperlink"/>
            <w:rFonts w:cs="Arial"/>
            <w:sz w:val="36"/>
            <w:szCs w:val="36"/>
            <w:lang w:val="fr-CA"/>
          </w:rPr>
          <w:t>http://www.klinic.mb.ca/</w:t>
        </w:r>
      </w:hyperlink>
    </w:p>
    <w:p w14:paraId="546E0F00"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(204) 786-8686</w:t>
      </w:r>
    </w:p>
    <w:p w14:paraId="1D425E73"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Sans Frais: 1-888-322-3019  </w:t>
      </w:r>
    </w:p>
    <w:p w14:paraId="162E2763"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ATS (204) 784-4097 </w:t>
      </w:r>
    </w:p>
    <w:p w14:paraId="03A9D0FE" w14:textId="77777777" w:rsidR="00964F79" w:rsidRPr="003E5967" w:rsidRDefault="00964F79" w:rsidP="00964F79">
      <w:pPr>
        <w:spacing w:after="0" w:line="240" w:lineRule="auto"/>
        <w:rPr>
          <w:rFonts w:cs="Arial"/>
          <w:sz w:val="36"/>
          <w:szCs w:val="36"/>
          <w:lang w:val="fr-CA"/>
        </w:rPr>
      </w:pPr>
    </w:p>
    <w:p w14:paraId="24C35374" w14:textId="77777777" w:rsidR="003E5967" w:rsidRDefault="003E5967" w:rsidP="00964F79">
      <w:pPr>
        <w:spacing w:after="0" w:line="240" w:lineRule="auto"/>
        <w:rPr>
          <w:rFonts w:cs="Arial"/>
          <w:b/>
          <w:sz w:val="36"/>
          <w:szCs w:val="36"/>
          <w:lang w:val="fr-CA"/>
        </w:rPr>
      </w:pPr>
    </w:p>
    <w:p w14:paraId="74653EF0" w14:textId="77777777" w:rsidR="003E5967" w:rsidRDefault="003E5967" w:rsidP="00964F79">
      <w:pPr>
        <w:spacing w:after="0" w:line="240" w:lineRule="auto"/>
        <w:rPr>
          <w:rFonts w:cs="Arial"/>
          <w:b/>
          <w:sz w:val="36"/>
          <w:szCs w:val="36"/>
          <w:lang w:val="fr-CA"/>
        </w:rPr>
      </w:pPr>
    </w:p>
    <w:p w14:paraId="6B2C670F" w14:textId="77777777" w:rsidR="003E5967" w:rsidRDefault="003E5967" w:rsidP="00964F79">
      <w:pPr>
        <w:spacing w:after="0" w:line="240" w:lineRule="auto"/>
        <w:rPr>
          <w:rFonts w:cs="Arial"/>
          <w:b/>
          <w:sz w:val="36"/>
          <w:szCs w:val="36"/>
          <w:lang w:val="fr-CA"/>
        </w:rPr>
      </w:pPr>
    </w:p>
    <w:p w14:paraId="217A9D9E"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lastRenderedPageBreak/>
        <w:t>Territoires du Nord-Ouest</w:t>
      </w:r>
    </w:p>
    <w:p w14:paraId="77FD70EA" w14:textId="77777777" w:rsidR="00964F79" w:rsidRPr="003E5967" w:rsidRDefault="00964F79" w:rsidP="00964F79">
      <w:pPr>
        <w:spacing w:after="0" w:line="240" w:lineRule="auto"/>
        <w:rPr>
          <w:rFonts w:cs="Arial"/>
          <w:sz w:val="36"/>
          <w:szCs w:val="36"/>
          <w:lang w:val="fr-CA"/>
        </w:rPr>
      </w:pPr>
    </w:p>
    <w:p w14:paraId="50E1BBE4"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NWT Help Line: </w:t>
      </w:r>
      <w:r w:rsidRPr="003E5967">
        <w:rPr>
          <w:rFonts w:cs="Arial"/>
          <w:sz w:val="36"/>
          <w:szCs w:val="36"/>
          <w:lang w:val="fr-CA"/>
        </w:rPr>
        <w:t>Ligne de crise général qui apporte un soutien à ceux qui sont en crise.</w:t>
      </w:r>
    </w:p>
    <w:p w14:paraId="7EF1EF78" w14:textId="77777777" w:rsidR="00964F79" w:rsidRPr="00511F8A" w:rsidRDefault="00964F79" w:rsidP="00964F79">
      <w:pPr>
        <w:spacing w:after="0" w:line="240" w:lineRule="auto"/>
        <w:rPr>
          <w:rFonts w:cs="Arial"/>
          <w:sz w:val="36"/>
          <w:szCs w:val="36"/>
          <w:lang w:val="fr-CA"/>
        </w:rPr>
      </w:pPr>
      <w:r w:rsidRPr="00511F8A">
        <w:rPr>
          <w:rFonts w:cs="Arial"/>
          <w:bCs/>
          <w:sz w:val="36"/>
          <w:szCs w:val="36"/>
          <w:lang w:val="fr-CA"/>
        </w:rPr>
        <w:t xml:space="preserve">Téléphone: </w:t>
      </w:r>
      <w:r w:rsidRPr="00511F8A">
        <w:rPr>
          <w:rFonts w:cs="Arial"/>
          <w:sz w:val="36"/>
          <w:szCs w:val="36"/>
          <w:lang w:val="fr-CA"/>
        </w:rPr>
        <w:t>1-800-661-0844</w:t>
      </w:r>
    </w:p>
    <w:p w14:paraId="227CC00A" w14:textId="77777777" w:rsidR="00964F79" w:rsidRPr="00511F8A" w:rsidRDefault="00964F79" w:rsidP="00964F79">
      <w:pPr>
        <w:spacing w:after="0" w:line="240" w:lineRule="auto"/>
        <w:rPr>
          <w:rFonts w:cs="Arial"/>
          <w:sz w:val="36"/>
          <w:szCs w:val="36"/>
          <w:lang w:val="fr-CA"/>
        </w:rPr>
      </w:pPr>
    </w:p>
    <w:p w14:paraId="26DFF369"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Nunavut</w:t>
      </w:r>
    </w:p>
    <w:p w14:paraId="7889CA53" w14:textId="77777777" w:rsidR="00964F79" w:rsidRPr="003E5967" w:rsidRDefault="00964F79" w:rsidP="00964F79">
      <w:pPr>
        <w:spacing w:after="0" w:line="240" w:lineRule="auto"/>
        <w:rPr>
          <w:rFonts w:cs="Arial"/>
          <w:sz w:val="36"/>
          <w:szCs w:val="36"/>
          <w:lang w:val="fr-CA"/>
        </w:rPr>
      </w:pPr>
    </w:p>
    <w:p w14:paraId="5923C16B"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Nunavut Kamatsiaqtut Help Line:</w:t>
      </w:r>
      <w:r w:rsidRPr="003E5967">
        <w:rPr>
          <w:rFonts w:cs="Arial"/>
          <w:sz w:val="36"/>
          <w:szCs w:val="36"/>
          <w:lang w:val="fr-CA"/>
        </w:rPr>
        <w:t xml:space="preserve"> Fournit des conseils anonyme et confidentiel pour les habitants du Nord en crise. </w:t>
      </w:r>
      <w:hyperlink r:id="rId28" w:history="1">
        <w:r w:rsidRPr="003E5967">
          <w:rPr>
            <w:rStyle w:val="Hyperlink"/>
            <w:rFonts w:cs="Arial"/>
            <w:sz w:val="36"/>
            <w:szCs w:val="36"/>
            <w:lang w:val="fr-CA"/>
          </w:rPr>
          <w:t>http://www.nunavuthelpline.ca/</w:t>
        </w:r>
      </w:hyperlink>
      <w:r w:rsidRPr="003E5967">
        <w:rPr>
          <w:rFonts w:cs="Arial"/>
          <w:sz w:val="36"/>
          <w:szCs w:val="36"/>
          <w:lang w:val="fr-CA"/>
        </w:rPr>
        <w:t xml:space="preserve"> </w:t>
      </w:r>
    </w:p>
    <w:p w14:paraId="4BC01C0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867-979-3333</w:t>
      </w:r>
    </w:p>
    <w:p w14:paraId="240049E8"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1-800-265-3333</w:t>
      </w:r>
    </w:p>
    <w:p w14:paraId="3A200B72" w14:textId="77777777" w:rsidR="00964F79" w:rsidRPr="003E5967" w:rsidRDefault="00964F79" w:rsidP="00964F79">
      <w:pPr>
        <w:spacing w:after="0" w:line="240" w:lineRule="auto"/>
        <w:rPr>
          <w:rFonts w:cs="Arial"/>
          <w:sz w:val="36"/>
          <w:szCs w:val="36"/>
          <w:lang w:val="fr-CA"/>
        </w:rPr>
      </w:pPr>
    </w:p>
    <w:p w14:paraId="7A63D6CC"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Québec</w:t>
      </w:r>
    </w:p>
    <w:p w14:paraId="63344DC3" w14:textId="77777777" w:rsidR="00964F79" w:rsidRPr="003E5967" w:rsidRDefault="00964F79" w:rsidP="00964F79">
      <w:pPr>
        <w:spacing w:after="0" w:line="240" w:lineRule="auto"/>
        <w:rPr>
          <w:rFonts w:cs="Arial"/>
          <w:b/>
          <w:sz w:val="36"/>
          <w:szCs w:val="36"/>
          <w:lang w:val="fr-CA"/>
        </w:rPr>
      </w:pPr>
    </w:p>
    <w:p w14:paraId="68982334"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 xml:space="preserve">Domestic Violence Hotline: </w:t>
      </w:r>
      <w:r w:rsidRPr="003E5967">
        <w:rPr>
          <w:rFonts w:cs="Arial"/>
          <w:sz w:val="36"/>
          <w:szCs w:val="36"/>
          <w:lang w:val="fr-CA"/>
        </w:rPr>
        <w:t>SOS violence conjugale offre des services d’accueil, d’évaluation, d’information, de sensibilisation, de soutien et de référence bilingues, gratuits, anonymes et confidentiels 24h sur 24 – sept jours sur sept aux victimes de violence conjugale et à l’ensemble des personnes concernées par cette problématique. (Montreal, QC)</w:t>
      </w:r>
    </w:p>
    <w:p w14:paraId="52BE5383" w14:textId="13F5EFEA" w:rsidR="00CB59B2" w:rsidRDefault="00CB59B2" w:rsidP="00964F79">
      <w:pPr>
        <w:spacing w:after="0" w:line="240" w:lineRule="auto"/>
        <w:rPr>
          <w:rFonts w:cs="Arial"/>
          <w:sz w:val="36"/>
          <w:szCs w:val="36"/>
          <w:lang w:val="fr-CA"/>
        </w:rPr>
      </w:pPr>
      <w:hyperlink r:id="rId29" w:history="1">
        <w:r w:rsidRPr="001A3307">
          <w:rPr>
            <w:rStyle w:val="Hyperlink"/>
            <w:sz w:val="36"/>
            <w:szCs w:val="36"/>
          </w:rPr>
          <w:t>http://www.sosviolenceconjugale.ca/</w:t>
        </w:r>
      </w:hyperlink>
    </w:p>
    <w:p w14:paraId="1505102A" w14:textId="6A96B7EE" w:rsidR="00964F79" w:rsidRPr="003E5967" w:rsidRDefault="00964F79" w:rsidP="00964F79">
      <w:pPr>
        <w:spacing w:after="0" w:line="240" w:lineRule="auto"/>
        <w:rPr>
          <w:rFonts w:cs="Arial"/>
          <w:sz w:val="36"/>
          <w:szCs w:val="36"/>
          <w:lang w:val="fr-CA"/>
        </w:rPr>
      </w:pPr>
      <w:r w:rsidRPr="003E5967">
        <w:rPr>
          <w:rFonts w:cs="Arial"/>
          <w:sz w:val="36"/>
          <w:szCs w:val="36"/>
          <w:lang w:val="fr-CA"/>
        </w:rPr>
        <w:t>Téléphone: 514-873-9010</w:t>
      </w:r>
    </w:p>
    <w:p w14:paraId="7E49C5AA"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1-800-363-9010</w:t>
      </w:r>
      <w:bookmarkStart w:id="2" w:name="_GoBack"/>
      <w:bookmarkEnd w:id="2"/>
    </w:p>
    <w:p w14:paraId="6F31039D" w14:textId="77777777" w:rsidR="00964F79" w:rsidRPr="003E5967" w:rsidRDefault="00964F79" w:rsidP="00964F79">
      <w:pPr>
        <w:spacing w:after="0" w:line="240" w:lineRule="auto"/>
        <w:rPr>
          <w:rFonts w:cs="Arial"/>
          <w:sz w:val="36"/>
          <w:szCs w:val="36"/>
          <w:lang w:val="fr-CA"/>
        </w:rPr>
      </w:pPr>
    </w:p>
    <w:p w14:paraId="46649DCA" w14:textId="77777777" w:rsidR="003E5967" w:rsidRDefault="003E5967" w:rsidP="00964F79">
      <w:pPr>
        <w:spacing w:after="0" w:line="240" w:lineRule="auto"/>
        <w:rPr>
          <w:rFonts w:cs="Arial"/>
          <w:b/>
          <w:sz w:val="36"/>
          <w:szCs w:val="36"/>
          <w:lang w:val="fr-CA"/>
        </w:rPr>
      </w:pPr>
    </w:p>
    <w:p w14:paraId="1D061CAF" w14:textId="77777777" w:rsidR="003E5967" w:rsidRDefault="003E5967" w:rsidP="00964F79">
      <w:pPr>
        <w:spacing w:after="0" w:line="240" w:lineRule="auto"/>
        <w:rPr>
          <w:rFonts w:cs="Arial"/>
          <w:b/>
          <w:sz w:val="36"/>
          <w:szCs w:val="36"/>
          <w:lang w:val="fr-CA"/>
        </w:rPr>
      </w:pPr>
    </w:p>
    <w:p w14:paraId="0E87384C" w14:textId="77777777" w:rsidR="003E5967" w:rsidRDefault="003E5967" w:rsidP="00964F79">
      <w:pPr>
        <w:spacing w:after="0" w:line="240" w:lineRule="auto"/>
        <w:rPr>
          <w:rFonts w:cs="Arial"/>
          <w:b/>
          <w:sz w:val="36"/>
          <w:szCs w:val="36"/>
          <w:lang w:val="fr-CA"/>
        </w:rPr>
      </w:pPr>
    </w:p>
    <w:p w14:paraId="74878376" w14:textId="77777777" w:rsidR="003E5967" w:rsidRDefault="003E5967" w:rsidP="00964F79">
      <w:pPr>
        <w:spacing w:after="0" w:line="240" w:lineRule="auto"/>
        <w:rPr>
          <w:rFonts w:cs="Arial"/>
          <w:b/>
          <w:sz w:val="36"/>
          <w:szCs w:val="36"/>
          <w:lang w:val="fr-CA"/>
        </w:rPr>
      </w:pPr>
    </w:p>
    <w:p w14:paraId="0DCB4D7E"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lastRenderedPageBreak/>
        <w:t>Terre-Neuve</w:t>
      </w:r>
    </w:p>
    <w:p w14:paraId="4B68858F" w14:textId="77777777" w:rsidR="00964F79" w:rsidRPr="003E5967" w:rsidRDefault="00964F79" w:rsidP="00964F79">
      <w:pPr>
        <w:spacing w:after="0" w:line="240" w:lineRule="auto"/>
        <w:rPr>
          <w:rFonts w:cs="Arial"/>
          <w:sz w:val="36"/>
          <w:szCs w:val="36"/>
          <w:lang w:val="fr-CA"/>
        </w:rPr>
      </w:pPr>
    </w:p>
    <w:p w14:paraId="03D88DED"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Hope Haven Transition House Crisis Line:</w:t>
      </w:r>
      <w:r w:rsidRPr="003E5967">
        <w:rPr>
          <w:rFonts w:cs="Arial"/>
          <w:sz w:val="36"/>
          <w:szCs w:val="36"/>
          <w:lang w:val="fr-CA"/>
        </w:rPr>
        <w:t xml:space="preserve"> Fournit des abris d’urgence confidentiels et sécuritaires pour les femmes et les enfants qui sont victimes de violence et d'abus. Ligne d'écoute offre des informations, la planification d'urgence et de soutien émotionnel 24h sur 24. (Labrador City, NL)</w:t>
      </w:r>
    </w:p>
    <w:p w14:paraId="25C981CF" w14:textId="77777777" w:rsidR="00964F79" w:rsidRPr="003E5967" w:rsidRDefault="00D81C0A" w:rsidP="00964F79">
      <w:pPr>
        <w:spacing w:after="0" w:line="240" w:lineRule="auto"/>
        <w:rPr>
          <w:rFonts w:cs="Arial"/>
          <w:sz w:val="36"/>
          <w:szCs w:val="36"/>
          <w:lang w:val="fr-CA"/>
        </w:rPr>
      </w:pPr>
      <w:hyperlink r:id="rId30" w:history="1">
        <w:r w:rsidR="00964F79" w:rsidRPr="003E5967">
          <w:rPr>
            <w:rStyle w:val="Hyperlink"/>
            <w:rFonts w:cs="Arial"/>
            <w:sz w:val="36"/>
            <w:szCs w:val="36"/>
            <w:lang w:val="fr-CA"/>
          </w:rPr>
          <w:t>http://www.hopehaven.ca/</w:t>
        </w:r>
      </w:hyperlink>
    </w:p>
    <w:p w14:paraId="3E85AB54"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Ligne de Crise: (709) 944-6900</w:t>
      </w:r>
    </w:p>
    <w:p w14:paraId="290A9A25"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Sans Frais: 1-888-332-0000 </w:t>
      </w:r>
    </w:p>
    <w:p w14:paraId="16C8551C" w14:textId="77777777" w:rsidR="00964F79" w:rsidRPr="003E5967" w:rsidRDefault="00964F79" w:rsidP="00964F79">
      <w:pPr>
        <w:spacing w:after="0" w:line="240" w:lineRule="auto"/>
        <w:rPr>
          <w:rFonts w:cs="Arial"/>
          <w:sz w:val="36"/>
          <w:szCs w:val="36"/>
          <w:lang w:val="fr-CA"/>
        </w:rPr>
      </w:pPr>
    </w:p>
    <w:p w14:paraId="1E75DA95"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t>Nouvelle-Écosse</w:t>
      </w:r>
      <w:r w:rsidRPr="003E5967">
        <w:rPr>
          <w:rFonts w:cs="Arial"/>
          <w:b/>
          <w:sz w:val="36"/>
          <w:szCs w:val="36"/>
          <w:lang w:val="fr-CA"/>
        </w:rPr>
        <w:br/>
      </w:r>
    </w:p>
    <w:p w14:paraId="2A4F3D94" w14:textId="77777777" w:rsidR="00964F79" w:rsidRPr="003E5967" w:rsidRDefault="00964F79" w:rsidP="00964F79">
      <w:pPr>
        <w:spacing w:after="0" w:line="240" w:lineRule="auto"/>
        <w:rPr>
          <w:rFonts w:cs="Arial"/>
          <w:sz w:val="36"/>
          <w:szCs w:val="36"/>
          <w:lang w:val="fr-CA"/>
        </w:rPr>
      </w:pPr>
      <w:r w:rsidRPr="003E5967">
        <w:rPr>
          <w:rFonts w:cs="Arial"/>
          <w:b/>
          <w:sz w:val="36"/>
          <w:szCs w:val="36"/>
          <w:lang w:val="fr-CA"/>
        </w:rPr>
        <w:t>Helpline</w:t>
      </w:r>
      <w:r w:rsidRPr="003E5967">
        <w:rPr>
          <w:rFonts w:cs="Arial"/>
          <w:sz w:val="36"/>
          <w:szCs w:val="36"/>
          <w:lang w:val="fr-CA"/>
        </w:rPr>
        <w:t>: Service d'assistance générale pour les personnes en situation de crise en Nouvelle-Écosse.</w:t>
      </w:r>
    </w:p>
    <w:p w14:paraId="3CFA1A20"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Sans Frais: 1-877-521-1188</w:t>
      </w:r>
    </w:p>
    <w:p w14:paraId="61C922C7"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ATS: 1-855-443-2660</w:t>
      </w:r>
    </w:p>
    <w:p w14:paraId="7C480E5F" w14:textId="77777777" w:rsidR="00964F79" w:rsidRPr="003E5967" w:rsidRDefault="00964F79" w:rsidP="00964F79">
      <w:pPr>
        <w:spacing w:after="0" w:line="240" w:lineRule="auto"/>
        <w:rPr>
          <w:rFonts w:cs="Arial"/>
          <w:sz w:val="36"/>
          <w:szCs w:val="36"/>
          <w:lang w:val="fr-CA"/>
        </w:rPr>
      </w:pPr>
    </w:p>
    <w:p w14:paraId="735C49CB" w14:textId="77777777" w:rsidR="00964F79" w:rsidRPr="00511F8A" w:rsidRDefault="00964F79" w:rsidP="00964F79">
      <w:pPr>
        <w:spacing w:after="0" w:line="240" w:lineRule="auto"/>
        <w:rPr>
          <w:rFonts w:cs="Arial"/>
          <w:b/>
          <w:sz w:val="36"/>
          <w:szCs w:val="36"/>
          <w:lang w:val="fr-CA"/>
        </w:rPr>
      </w:pPr>
      <w:r w:rsidRPr="00511F8A">
        <w:rPr>
          <w:rFonts w:cs="Arial"/>
          <w:b/>
          <w:sz w:val="36"/>
          <w:szCs w:val="36"/>
          <w:lang w:val="fr-CA"/>
        </w:rPr>
        <w:t>Yukon</w:t>
      </w:r>
    </w:p>
    <w:p w14:paraId="3687F78B" w14:textId="77777777" w:rsidR="00964F79" w:rsidRPr="00511F8A" w:rsidRDefault="00964F79" w:rsidP="00964F79">
      <w:pPr>
        <w:spacing w:after="0" w:line="240" w:lineRule="auto"/>
        <w:rPr>
          <w:rFonts w:cs="Arial"/>
          <w:b/>
          <w:sz w:val="36"/>
          <w:szCs w:val="36"/>
          <w:lang w:val="fr-CA"/>
        </w:rPr>
      </w:pPr>
    </w:p>
    <w:p w14:paraId="193060A5" w14:textId="77777777" w:rsidR="00964F79" w:rsidRPr="003E5967" w:rsidRDefault="00964F79" w:rsidP="00964F79">
      <w:pPr>
        <w:rPr>
          <w:rFonts w:cs="Arial"/>
          <w:sz w:val="36"/>
          <w:szCs w:val="36"/>
          <w:lang w:val="fr-CA"/>
        </w:rPr>
      </w:pPr>
      <w:r w:rsidRPr="003E5967">
        <w:rPr>
          <w:rFonts w:cs="Arial"/>
          <w:b/>
          <w:sz w:val="36"/>
          <w:szCs w:val="36"/>
          <w:lang w:val="fr-CA"/>
        </w:rPr>
        <w:t xml:space="preserve">Kaushee's Place / Yukon Women's Transition Home: </w:t>
      </w:r>
      <w:r w:rsidRPr="003E5967">
        <w:rPr>
          <w:rFonts w:cs="Arial"/>
          <w:sz w:val="36"/>
          <w:szCs w:val="36"/>
          <w:lang w:val="fr-CA"/>
        </w:rPr>
        <w:t>Offre un abri, la sensibilisation, du soutien et la plaidoirie pour les femmes et leurs enfants qui fuient la violence.</w:t>
      </w:r>
    </w:p>
    <w:p w14:paraId="6FF868EA" w14:textId="77777777" w:rsidR="00964F79" w:rsidRPr="003E5967" w:rsidRDefault="00D81C0A" w:rsidP="00964F79">
      <w:pPr>
        <w:rPr>
          <w:rFonts w:cs="Arial"/>
          <w:sz w:val="36"/>
          <w:szCs w:val="36"/>
          <w:lang w:val="fr-CA"/>
        </w:rPr>
      </w:pPr>
      <w:hyperlink r:id="rId31" w:history="1">
        <w:r w:rsidR="00964F79" w:rsidRPr="003E5967">
          <w:rPr>
            <w:rStyle w:val="Hyperlink"/>
            <w:rFonts w:cs="Arial"/>
            <w:sz w:val="36"/>
            <w:szCs w:val="36"/>
            <w:lang w:val="fr-CA"/>
          </w:rPr>
          <w:t>http://www.womensdirectorate.gov.yk.ca/shelters.html</w:t>
        </w:r>
      </w:hyperlink>
    </w:p>
    <w:p w14:paraId="27DDC415" w14:textId="77777777" w:rsidR="00964F79" w:rsidRPr="003E5967" w:rsidRDefault="00964F79" w:rsidP="00964F79">
      <w:pPr>
        <w:pStyle w:val="NoSpacing"/>
        <w:rPr>
          <w:rFonts w:cs="Arial"/>
          <w:sz w:val="36"/>
          <w:szCs w:val="36"/>
          <w:lang w:val="fr-CA"/>
        </w:rPr>
      </w:pPr>
      <w:r w:rsidRPr="003E5967">
        <w:rPr>
          <w:rFonts w:cs="Arial"/>
          <w:sz w:val="36"/>
          <w:szCs w:val="36"/>
          <w:lang w:val="fr-CA"/>
        </w:rPr>
        <w:t xml:space="preserve">Ligne de Crise: 867-668-5733 </w:t>
      </w:r>
    </w:p>
    <w:p w14:paraId="01B822D7" w14:textId="77777777" w:rsidR="00964F79" w:rsidRPr="003E5967" w:rsidRDefault="00964F79" w:rsidP="00964F79">
      <w:pPr>
        <w:pStyle w:val="NoSpacing"/>
        <w:rPr>
          <w:rFonts w:cs="Arial"/>
          <w:sz w:val="36"/>
          <w:szCs w:val="36"/>
          <w:lang w:val="fr-CA"/>
        </w:rPr>
      </w:pPr>
      <w:r w:rsidRPr="00511F8A">
        <w:rPr>
          <w:rFonts w:cs="Arial"/>
          <w:sz w:val="36"/>
          <w:szCs w:val="36"/>
          <w:lang w:val="fr-CA"/>
        </w:rPr>
        <w:t>Téléphone: 867-633-7720</w:t>
      </w:r>
    </w:p>
    <w:p w14:paraId="101D30FB" w14:textId="77777777" w:rsidR="00964F79" w:rsidRPr="00511F8A" w:rsidRDefault="00964F79" w:rsidP="00964F79">
      <w:pPr>
        <w:spacing w:after="0" w:line="240" w:lineRule="auto"/>
        <w:rPr>
          <w:rFonts w:cs="Arial"/>
          <w:b/>
          <w:color w:val="538135"/>
          <w:sz w:val="36"/>
          <w:szCs w:val="36"/>
          <w:lang w:val="fr-CA"/>
        </w:rPr>
      </w:pPr>
    </w:p>
    <w:p w14:paraId="4AECBA5E" w14:textId="77777777" w:rsidR="003E5967" w:rsidRDefault="003E5967" w:rsidP="00964F79">
      <w:pPr>
        <w:spacing w:after="0" w:line="240" w:lineRule="auto"/>
        <w:rPr>
          <w:rFonts w:cs="Arial"/>
          <w:b/>
          <w:color w:val="538135"/>
          <w:sz w:val="36"/>
          <w:szCs w:val="36"/>
          <w:lang w:val="fr-CA"/>
        </w:rPr>
      </w:pPr>
    </w:p>
    <w:p w14:paraId="76B686EE" w14:textId="77777777" w:rsidR="00964F79" w:rsidRPr="003E5967" w:rsidRDefault="00964F79" w:rsidP="00964F79">
      <w:pPr>
        <w:spacing w:after="0" w:line="240" w:lineRule="auto"/>
        <w:rPr>
          <w:rFonts w:cs="Arial"/>
          <w:b/>
          <w:color w:val="538135"/>
          <w:sz w:val="36"/>
          <w:szCs w:val="36"/>
          <w:lang w:val="fr-CA"/>
        </w:rPr>
      </w:pPr>
      <w:bookmarkStart w:id="3" w:name="Crisis"/>
      <w:bookmarkEnd w:id="3"/>
      <w:r w:rsidRPr="003E5967">
        <w:rPr>
          <w:rFonts w:cs="Arial"/>
          <w:b/>
          <w:color w:val="538135"/>
          <w:sz w:val="36"/>
          <w:szCs w:val="36"/>
          <w:lang w:val="fr-CA"/>
        </w:rPr>
        <w:lastRenderedPageBreak/>
        <w:t>Conseils sur la planification et les étapes de sécurité à suivre en cas de crise</w:t>
      </w:r>
    </w:p>
    <w:p w14:paraId="5363500C" w14:textId="77777777" w:rsidR="00964F79" w:rsidRPr="003E5967" w:rsidRDefault="00964F79" w:rsidP="00964F79">
      <w:pPr>
        <w:spacing w:after="0" w:line="240" w:lineRule="auto"/>
        <w:rPr>
          <w:rFonts w:cs="Arial"/>
          <w:sz w:val="36"/>
          <w:szCs w:val="36"/>
          <w:lang w:val="fr-CA"/>
        </w:rPr>
      </w:pPr>
    </w:p>
    <w:p w14:paraId="2402B24E" w14:textId="77777777" w:rsidR="00964F79" w:rsidRPr="003E5967" w:rsidRDefault="00964F79" w:rsidP="00964F79">
      <w:pPr>
        <w:spacing w:after="0" w:line="240" w:lineRule="auto"/>
        <w:rPr>
          <w:rFonts w:cs="Arial"/>
          <w:bCs/>
          <w:iCs/>
          <w:sz w:val="36"/>
          <w:szCs w:val="36"/>
          <w:lang w:val="fr-CA"/>
        </w:rPr>
      </w:pPr>
      <w:r w:rsidRPr="003E5967">
        <w:rPr>
          <w:rFonts w:cs="Arial"/>
          <w:sz w:val="36"/>
          <w:szCs w:val="36"/>
          <w:lang w:val="fr-CA"/>
        </w:rPr>
        <w:t>N’oubliez pas que si le danger est immédiat, appelez la police — 911. Si vous êtes en mesure de composer le numéro de téléphone mais ne pouvez pas communiquer, demeurez en ligne — ne raccrochez surtout pas. Fournissez les informations suivantes de façon intelligible, si vous êtes en mesure de le faire :</w:t>
      </w:r>
    </w:p>
    <w:p w14:paraId="167F1AED" w14:textId="77777777" w:rsidR="00964F79" w:rsidRPr="003E5967" w:rsidRDefault="00964F79" w:rsidP="00964F79">
      <w:pPr>
        <w:spacing w:after="0" w:line="240" w:lineRule="auto"/>
        <w:rPr>
          <w:rFonts w:cs="Arial"/>
          <w:bCs/>
          <w:iCs/>
          <w:sz w:val="36"/>
          <w:szCs w:val="36"/>
          <w:lang w:val="fr-CA"/>
        </w:rPr>
      </w:pPr>
      <w:r w:rsidRPr="003E5967">
        <w:rPr>
          <w:rFonts w:cs="Arial"/>
          <w:sz w:val="36"/>
          <w:szCs w:val="36"/>
          <w:lang w:val="fr-CA"/>
        </w:rPr>
        <w:t xml:space="preserve">                                                                           </w:t>
      </w:r>
    </w:p>
    <w:p w14:paraId="2538BF9B" w14:textId="77777777" w:rsidR="00964F79" w:rsidRPr="003E5967" w:rsidRDefault="00964F79" w:rsidP="00964F79">
      <w:pPr>
        <w:numPr>
          <w:ilvl w:val="0"/>
          <w:numId w:val="3"/>
        </w:numPr>
        <w:spacing w:after="0" w:line="240" w:lineRule="auto"/>
        <w:rPr>
          <w:rFonts w:cs="Arial"/>
          <w:sz w:val="36"/>
          <w:szCs w:val="36"/>
          <w:lang w:val="fr-CA"/>
        </w:rPr>
      </w:pPr>
      <w:r w:rsidRPr="003E5967">
        <w:rPr>
          <w:rFonts w:cs="Arial"/>
          <w:sz w:val="36"/>
          <w:szCs w:val="36"/>
          <w:lang w:val="fr-CA"/>
        </w:rPr>
        <w:t>votre nom;</w:t>
      </w:r>
    </w:p>
    <w:p w14:paraId="0D1B580E" w14:textId="77777777" w:rsidR="00964F79" w:rsidRPr="003E5967" w:rsidRDefault="00964F79" w:rsidP="00964F79">
      <w:pPr>
        <w:numPr>
          <w:ilvl w:val="0"/>
          <w:numId w:val="3"/>
        </w:numPr>
        <w:spacing w:after="0" w:line="240" w:lineRule="auto"/>
        <w:rPr>
          <w:rFonts w:cs="Arial"/>
          <w:sz w:val="36"/>
          <w:szCs w:val="36"/>
          <w:lang w:val="fr-CA"/>
        </w:rPr>
      </w:pPr>
      <w:r w:rsidRPr="003E5967">
        <w:rPr>
          <w:rFonts w:cs="Arial"/>
          <w:sz w:val="36"/>
          <w:szCs w:val="36"/>
          <w:lang w:val="fr-CA"/>
        </w:rPr>
        <w:t xml:space="preserve">l'endroit où vous vous trouvez; </w:t>
      </w:r>
    </w:p>
    <w:p w14:paraId="6D0DD425" w14:textId="77777777" w:rsidR="00964F79" w:rsidRPr="003E5967" w:rsidRDefault="00964F79" w:rsidP="00964F79">
      <w:pPr>
        <w:numPr>
          <w:ilvl w:val="0"/>
          <w:numId w:val="3"/>
        </w:numPr>
        <w:spacing w:after="0" w:line="240" w:lineRule="auto"/>
        <w:rPr>
          <w:rFonts w:cs="Arial"/>
          <w:sz w:val="36"/>
          <w:szCs w:val="36"/>
          <w:lang w:val="fr-CA"/>
        </w:rPr>
      </w:pPr>
      <w:r w:rsidRPr="003E5967">
        <w:rPr>
          <w:rFonts w:cs="Arial"/>
          <w:sz w:val="36"/>
          <w:szCs w:val="36"/>
          <w:lang w:val="fr-CA"/>
        </w:rPr>
        <w:t>que vous subissez de la violence;</w:t>
      </w:r>
    </w:p>
    <w:p w14:paraId="46907F16" w14:textId="77777777" w:rsidR="00964F79" w:rsidRPr="003E5967" w:rsidRDefault="00964F79" w:rsidP="00964F79">
      <w:pPr>
        <w:numPr>
          <w:ilvl w:val="0"/>
          <w:numId w:val="3"/>
        </w:numPr>
        <w:spacing w:after="0" w:line="240" w:lineRule="auto"/>
        <w:rPr>
          <w:rFonts w:cs="Arial"/>
          <w:sz w:val="36"/>
          <w:szCs w:val="36"/>
          <w:lang w:val="fr-CA"/>
        </w:rPr>
      </w:pPr>
      <w:r w:rsidRPr="003E5967">
        <w:rPr>
          <w:rFonts w:cs="Arial"/>
          <w:sz w:val="36"/>
          <w:szCs w:val="36"/>
          <w:lang w:val="fr-CA"/>
        </w:rPr>
        <w:t xml:space="preserve">que vous croyez que vous allez subir de la violence physique ou que vous craignez pour votre vie, et </w:t>
      </w:r>
    </w:p>
    <w:p w14:paraId="30683B58" w14:textId="77777777" w:rsidR="00964F79" w:rsidRPr="003E5967" w:rsidRDefault="00964F79" w:rsidP="00964F79">
      <w:pPr>
        <w:numPr>
          <w:ilvl w:val="0"/>
          <w:numId w:val="3"/>
        </w:numPr>
        <w:spacing w:after="0" w:line="240" w:lineRule="auto"/>
        <w:rPr>
          <w:rFonts w:cs="Arial"/>
          <w:sz w:val="36"/>
          <w:szCs w:val="36"/>
          <w:lang w:val="fr-CA"/>
        </w:rPr>
      </w:pPr>
      <w:r w:rsidRPr="003E5967">
        <w:rPr>
          <w:rFonts w:cs="Arial"/>
          <w:sz w:val="36"/>
          <w:szCs w:val="36"/>
          <w:lang w:val="fr-CA"/>
        </w:rPr>
        <w:t xml:space="preserve">l’endroit où votre agresseur se trouve et si cette personne a une arme ou accès à des armes. </w:t>
      </w:r>
    </w:p>
    <w:p w14:paraId="29B97C55" w14:textId="77777777" w:rsidR="00964F79" w:rsidRPr="003E5967" w:rsidRDefault="00964F79" w:rsidP="00964F79">
      <w:pPr>
        <w:spacing w:after="0" w:line="240" w:lineRule="auto"/>
        <w:rPr>
          <w:rFonts w:cs="Arial"/>
          <w:sz w:val="36"/>
          <w:szCs w:val="36"/>
          <w:lang w:val="fr-CA"/>
        </w:rPr>
      </w:pPr>
    </w:p>
    <w:p w14:paraId="4BE388CB"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Si vous avez le temps de planifier d’avance, les étapes suivantes pourront vous aider à mettre fin à une situation de violence.</w:t>
      </w:r>
    </w:p>
    <w:p w14:paraId="7303AB42" w14:textId="77777777" w:rsidR="00964F79" w:rsidRPr="003E5967" w:rsidRDefault="00964F79" w:rsidP="00964F79">
      <w:pPr>
        <w:spacing w:after="0" w:line="240" w:lineRule="auto"/>
        <w:rPr>
          <w:rFonts w:cs="Arial"/>
          <w:sz w:val="36"/>
          <w:szCs w:val="36"/>
          <w:lang w:val="fr-CA"/>
        </w:rPr>
      </w:pPr>
    </w:p>
    <w:p w14:paraId="6ECE092C" w14:textId="77777777" w:rsidR="00964F79" w:rsidRPr="003E5967" w:rsidRDefault="00964F79" w:rsidP="00964F79">
      <w:pPr>
        <w:spacing w:after="0" w:line="240" w:lineRule="auto"/>
        <w:rPr>
          <w:rFonts w:cs="Arial"/>
          <w:sz w:val="36"/>
          <w:szCs w:val="36"/>
          <w:lang w:val="fr-CA"/>
        </w:rPr>
      </w:pPr>
      <w:r w:rsidRPr="003E5967">
        <w:rPr>
          <w:rFonts w:cs="Arial"/>
          <w:b/>
          <w:bCs/>
          <w:sz w:val="36"/>
          <w:szCs w:val="36"/>
          <w:lang w:val="fr-CA"/>
        </w:rPr>
        <w:t>Prendre une décision</w:t>
      </w:r>
      <w:r w:rsidRPr="003E5967">
        <w:rPr>
          <w:rFonts w:cs="Arial"/>
          <w:sz w:val="36"/>
          <w:szCs w:val="36"/>
          <w:lang w:val="fr-CA"/>
        </w:rPr>
        <w:t xml:space="preserve"> – Vous devez être prête à effectuer des changements dans votre vie afin de mettre fin à une situation de violence, tout en sachant que vous n'êtes pas seule. </w:t>
      </w:r>
    </w:p>
    <w:p w14:paraId="7142C31C" w14:textId="77777777" w:rsidR="00964F79" w:rsidRPr="003E5967" w:rsidRDefault="00964F79" w:rsidP="00964F79">
      <w:pPr>
        <w:spacing w:after="0" w:line="240" w:lineRule="auto"/>
        <w:rPr>
          <w:rFonts w:cs="Arial"/>
          <w:sz w:val="36"/>
          <w:szCs w:val="36"/>
          <w:lang w:val="fr-CA"/>
        </w:rPr>
      </w:pPr>
      <w:r w:rsidRPr="003E5967">
        <w:rPr>
          <w:rFonts w:cs="Arial"/>
          <w:b/>
          <w:bCs/>
          <w:sz w:val="36"/>
          <w:szCs w:val="36"/>
          <w:lang w:val="fr-CA"/>
        </w:rPr>
        <w:t>En parler</w:t>
      </w:r>
      <w:r w:rsidRPr="003E5967">
        <w:rPr>
          <w:rFonts w:cs="Arial"/>
          <w:sz w:val="36"/>
          <w:szCs w:val="36"/>
          <w:lang w:val="fr-CA"/>
        </w:rPr>
        <w:t xml:space="preserve"> – Il est très utile de parler de votre situation avec quelqu'un en qui vous avez </w:t>
      </w:r>
      <w:r w:rsidRPr="003E5967">
        <w:rPr>
          <w:rFonts w:cs="Arial"/>
          <w:sz w:val="36"/>
          <w:szCs w:val="36"/>
          <w:u w:val="single"/>
          <w:lang w:val="fr-CA"/>
        </w:rPr>
        <w:t>confiance</w:t>
      </w:r>
      <w:r w:rsidRPr="003E5967">
        <w:rPr>
          <w:rFonts w:cs="Arial"/>
          <w:sz w:val="36"/>
          <w:szCs w:val="36"/>
          <w:lang w:val="fr-CA"/>
        </w:rPr>
        <w:t xml:space="preserve"> — un ou une amie ou un membre de la famille, un guide spirituel, un médecin ou un conseiller.</w:t>
      </w:r>
    </w:p>
    <w:p w14:paraId="2943F931" w14:textId="77777777" w:rsidR="00964F79" w:rsidRPr="003E5967" w:rsidRDefault="00964F79" w:rsidP="00964F79">
      <w:pPr>
        <w:spacing w:after="0" w:line="240" w:lineRule="auto"/>
        <w:rPr>
          <w:rFonts w:cs="Arial"/>
          <w:b/>
          <w:bCs/>
          <w:sz w:val="36"/>
          <w:szCs w:val="36"/>
          <w:lang w:val="fr-CA"/>
        </w:rPr>
      </w:pPr>
    </w:p>
    <w:p w14:paraId="2FBB958F" w14:textId="77777777" w:rsidR="00964F79" w:rsidRPr="003E5967" w:rsidRDefault="00964F79" w:rsidP="00964F79">
      <w:pPr>
        <w:spacing w:after="0" w:line="240" w:lineRule="auto"/>
        <w:rPr>
          <w:rFonts w:cs="Arial"/>
          <w:sz w:val="36"/>
          <w:szCs w:val="36"/>
          <w:lang w:val="fr-CA"/>
        </w:rPr>
      </w:pPr>
      <w:r w:rsidRPr="003E5967">
        <w:rPr>
          <w:rFonts w:cs="Arial"/>
          <w:b/>
          <w:bCs/>
          <w:sz w:val="36"/>
          <w:szCs w:val="36"/>
          <w:lang w:val="fr-CA"/>
        </w:rPr>
        <w:lastRenderedPageBreak/>
        <w:t>Se protéger</w:t>
      </w:r>
      <w:r w:rsidRPr="003E5967">
        <w:rPr>
          <w:rFonts w:cs="Arial"/>
          <w:sz w:val="36"/>
          <w:szCs w:val="36"/>
          <w:lang w:val="fr-CA"/>
        </w:rPr>
        <w:t xml:space="preserve"> - Si vous décidez de rester, vous devriez dresser un plan d’urgence et de sécurité personnelle. N'oubliez pas de vous couvrir. </w:t>
      </w:r>
    </w:p>
    <w:p w14:paraId="4A6550BC" w14:textId="77777777" w:rsidR="00964F79" w:rsidRPr="003E5967" w:rsidRDefault="00964F79" w:rsidP="00964F79">
      <w:pPr>
        <w:spacing w:after="0" w:line="240" w:lineRule="auto"/>
        <w:rPr>
          <w:rFonts w:cs="Arial"/>
          <w:sz w:val="36"/>
          <w:szCs w:val="36"/>
          <w:lang w:val="fr-CA"/>
        </w:rPr>
      </w:pPr>
    </w:p>
    <w:p w14:paraId="2BD72892" w14:textId="77777777" w:rsidR="00964F79" w:rsidRPr="003E5967" w:rsidRDefault="00964F79" w:rsidP="00964F79">
      <w:pPr>
        <w:spacing w:after="0" w:line="240" w:lineRule="auto"/>
        <w:rPr>
          <w:rFonts w:cs="Arial"/>
          <w:sz w:val="36"/>
          <w:szCs w:val="36"/>
          <w:lang w:val="fr-CA"/>
        </w:rPr>
      </w:pPr>
      <w:r w:rsidRPr="003E5967">
        <w:rPr>
          <w:rFonts w:cs="Arial"/>
          <w:b/>
          <w:bCs/>
          <w:sz w:val="36"/>
          <w:szCs w:val="36"/>
          <w:lang w:val="fr-CA"/>
        </w:rPr>
        <w:t xml:space="preserve">Savoir quoi faire en cas d’urgence </w:t>
      </w:r>
      <w:r w:rsidRPr="003E5967">
        <w:rPr>
          <w:rFonts w:cs="Arial"/>
          <w:sz w:val="36"/>
          <w:szCs w:val="36"/>
          <w:lang w:val="fr-CA"/>
        </w:rPr>
        <w:t xml:space="preserve">– Soyez prête à réagir vite. Dressez un plan d'urgence. </w:t>
      </w:r>
    </w:p>
    <w:p w14:paraId="783C2E92"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Prévoyez</w:t>
      </w:r>
      <w:r w:rsidRPr="003E5967">
        <w:rPr>
          <w:rFonts w:cs="Arial"/>
          <w:sz w:val="36"/>
          <w:szCs w:val="36"/>
          <w:lang w:val="fr-CA"/>
        </w:rPr>
        <w:t xml:space="preserve"> où vous pourriez trouver refuge, en faisant simplement un appel téléphonique. </w:t>
      </w:r>
    </w:p>
    <w:p w14:paraId="37D38675"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Convenez</w:t>
      </w:r>
      <w:r w:rsidRPr="003E5967">
        <w:rPr>
          <w:rFonts w:cs="Arial"/>
          <w:sz w:val="36"/>
          <w:szCs w:val="36"/>
          <w:lang w:val="fr-CA"/>
        </w:rPr>
        <w:t xml:space="preserve"> d’un code avec cette personne pour qu’elle puisse vous identifier si vous êtes en situation de crise. </w:t>
      </w:r>
    </w:p>
    <w:p w14:paraId="48DA143D"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Communiquez</w:t>
      </w:r>
      <w:r w:rsidRPr="003E5967">
        <w:rPr>
          <w:rFonts w:cs="Arial"/>
          <w:sz w:val="36"/>
          <w:szCs w:val="36"/>
          <w:lang w:val="fr-CA"/>
        </w:rPr>
        <w:t xml:space="preserve"> à l’avance avec une maison d’hébergement et assurez-vous que le personnel est en mesure de répondre à vos besoins en ce qui a trait à votre invalidité. </w:t>
      </w:r>
    </w:p>
    <w:p w14:paraId="71474AEA"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Obtenez</w:t>
      </w:r>
      <w:r w:rsidRPr="003E5967">
        <w:rPr>
          <w:rFonts w:cs="Arial"/>
          <w:sz w:val="36"/>
          <w:szCs w:val="36"/>
          <w:lang w:val="fr-CA"/>
        </w:rPr>
        <w:t xml:space="preserve"> des conseils juridiques - appelez une clinique d’aide juridique communautaire, avant même qu'il y ait une urgence. </w:t>
      </w:r>
    </w:p>
    <w:p w14:paraId="5711DC48"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Organisez</w:t>
      </w:r>
      <w:r w:rsidRPr="003E5967">
        <w:rPr>
          <w:rFonts w:cs="Arial"/>
          <w:sz w:val="36"/>
          <w:szCs w:val="36"/>
          <w:lang w:val="fr-CA"/>
        </w:rPr>
        <w:t xml:space="preserve">, à l’avance, votre transport adapté. </w:t>
      </w:r>
    </w:p>
    <w:p w14:paraId="633C97F0" w14:textId="77777777" w:rsidR="00964F79" w:rsidRPr="003E5967" w:rsidRDefault="00964F79" w:rsidP="00964F79">
      <w:pPr>
        <w:numPr>
          <w:ilvl w:val="0"/>
          <w:numId w:val="4"/>
        </w:numPr>
        <w:spacing w:after="0" w:line="240" w:lineRule="auto"/>
        <w:rPr>
          <w:rFonts w:cs="Arial"/>
          <w:sz w:val="36"/>
          <w:szCs w:val="36"/>
          <w:lang w:val="fr-CA"/>
        </w:rPr>
      </w:pPr>
      <w:r w:rsidRPr="003E5967">
        <w:rPr>
          <w:rFonts w:cs="Arial"/>
          <w:b/>
          <w:sz w:val="36"/>
          <w:szCs w:val="36"/>
          <w:lang w:val="fr-CA"/>
        </w:rPr>
        <w:t>Faites</w:t>
      </w:r>
      <w:r w:rsidRPr="003E5967">
        <w:rPr>
          <w:rFonts w:cs="Arial"/>
          <w:sz w:val="36"/>
          <w:szCs w:val="36"/>
          <w:lang w:val="fr-CA"/>
        </w:rPr>
        <w:t xml:space="preserve"> des photocopies de tous vos papiers d'identité et documents importants. Conservez-les dans un lieu sûr et assurez-vous qu’ils soient rapidement accessibles. </w:t>
      </w:r>
    </w:p>
    <w:p w14:paraId="269DAD9A" w14:textId="77777777" w:rsidR="00964F79" w:rsidRPr="003E5967" w:rsidRDefault="00964F79" w:rsidP="00964F79">
      <w:pPr>
        <w:numPr>
          <w:ilvl w:val="0"/>
          <w:numId w:val="4"/>
        </w:numPr>
        <w:spacing w:after="0" w:line="240" w:lineRule="auto"/>
        <w:rPr>
          <w:rFonts w:cs="Arial"/>
          <w:b/>
          <w:sz w:val="36"/>
          <w:szCs w:val="36"/>
          <w:lang w:val="fr-CA"/>
        </w:rPr>
      </w:pPr>
      <w:r w:rsidRPr="003E5967">
        <w:rPr>
          <w:rFonts w:cs="Arial"/>
          <w:b/>
          <w:sz w:val="36"/>
          <w:szCs w:val="36"/>
          <w:lang w:val="fr-CA"/>
        </w:rPr>
        <w:t>Préparez</w:t>
      </w:r>
      <w:r w:rsidRPr="003E5967">
        <w:rPr>
          <w:rFonts w:cs="Arial"/>
          <w:sz w:val="36"/>
          <w:szCs w:val="36"/>
          <w:lang w:val="fr-CA"/>
        </w:rPr>
        <w:t xml:space="preserve"> un sac d'urgence en y plaçant tous ces documents importants (cartes de santé, certificats de naissance et de mariage, preuve d’immigration/de citoyenneté, passeports, des copies de votre bail, votre hypothèque, votre carnet d’adresses/de téléphone, etc.)</w:t>
      </w:r>
    </w:p>
    <w:p w14:paraId="0A19B781" w14:textId="77777777" w:rsidR="00964F79" w:rsidRPr="003E5967" w:rsidRDefault="00964F79" w:rsidP="00964F79">
      <w:pPr>
        <w:spacing w:after="0" w:line="240" w:lineRule="auto"/>
        <w:ind w:left="720"/>
        <w:rPr>
          <w:rFonts w:cs="Arial"/>
          <w:b/>
          <w:sz w:val="36"/>
          <w:szCs w:val="36"/>
          <w:lang w:val="fr-CA"/>
        </w:rPr>
      </w:pPr>
    </w:p>
    <w:p w14:paraId="17A17914" w14:textId="77777777" w:rsidR="003E5967" w:rsidRDefault="003E5967" w:rsidP="00964F79">
      <w:pPr>
        <w:spacing w:after="0" w:line="240" w:lineRule="auto"/>
        <w:rPr>
          <w:rFonts w:cs="Arial"/>
          <w:b/>
          <w:sz w:val="36"/>
          <w:szCs w:val="36"/>
          <w:lang w:val="fr-CA"/>
        </w:rPr>
      </w:pPr>
    </w:p>
    <w:p w14:paraId="28AEA3FF" w14:textId="77777777" w:rsidR="00964F79" w:rsidRPr="003E5967" w:rsidRDefault="00964F79" w:rsidP="00964F79">
      <w:pPr>
        <w:spacing w:after="0" w:line="240" w:lineRule="auto"/>
        <w:rPr>
          <w:rFonts w:cs="Arial"/>
          <w:b/>
          <w:sz w:val="36"/>
          <w:szCs w:val="36"/>
          <w:lang w:val="fr-CA"/>
        </w:rPr>
      </w:pPr>
      <w:r w:rsidRPr="003E5967">
        <w:rPr>
          <w:rFonts w:cs="Arial"/>
          <w:b/>
          <w:sz w:val="36"/>
          <w:szCs w:val="36"/>
          <w:lang w:val="fr-CA"/>
        </w:rPr>
        <w:lastRenderedPageBreak/>
        <w:t>Utilisez Internet avec prudence</w:t>
      </w:r>
    </w:p>
    <w:p w14:paraId="4ED63C29"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Internet est un excellent outil permettant d’obtenir des renseignements importants, mais il peut sauvegarder des traces des sites Web et des informations que vous avez consultés. Si votre agresseur a une bonne connaissance de l’informatique, il pourrait facilement suivre vos traces et voir les sites que vous avez consultés. Il y a certaines choses que vous pouvez faire pour effacer les traces de votre navigation en ligne. Il n’est peut-être pas sécuritaire d'employer un ordinateur à la maison. Vous pouvez utiliser les ordinateurs qui se trouvent à la bibliothèque publique, à école, dans un café Internet ou à votre lieu de travail. Voir le site Web suivant pour obtenir de plus amples renseignements : </w:t>
      </w:r>
      <w:hyperlink r:id="rId32" w:history="1">
        <w:r w:rsidRPr="003E5967">
          <w:rPr>
            <w:rStyle w:val="Hyperlink"/>
            <w:rFonts w:cs="Arial"/>
            <w:sz w:val="36"/>
            <w:szCs w:val="36"/>
            <w:lang w:val="fr-CA"/>
          </w:rPr>
          <w:t>www.ywcasudbury.ca/ywca/ViolenceAgainstWomen</w:t>
        </w:r>
      </w:hyperlink>
      <w:r w:rsidRPr="003E5967">
        <w:rPr>
          <w:rFonts w:cs="Arial"/>
          <w:sz w:val="36"/>
          <w:szCs w:val="36"/>
          <w:lang w:val="fr-CA"/>
        </w:rPr>
        <w:t xml:space="preserve"> et consulter la section </w:t>
      </w:r>
      <w:r w:rsidRPr="003E5967">
        <w:rPr>
          <w:rFonts w:cs="Arial"/>
          <w:sz w:val="36"/>
          <w:szCs w:val="36"/>
          <w:u w:val="single"/>
          <w:lang w:val="fr-CA"/>
        </w:rPr>
        <w:t>Internet et votre sécurité</w:t>
      </w:r>
      <w:r w:rsidRPr="003E5967">
        <w:rPr>
          <w:rFonts w:cs="Arial"/>
          <w:sz w:val="36"/>
          <w:szCs w:val="36"/>
          <w:lang w:val="fr-CA"/>
        </w:rPr>
        <w:t>.</w:t>
      </w:r>
    </w:p>
    <w:p w14:paraId="0BCED886" w14:textId="77777777" w:rsidR="00964F79" w:rsidRPr="003E5967" w:rsidRDefault="00964F79" w:rsidP="00964F79">
      <w:pPr>
        <w:spacing w:after="0" w:line="240" w:lineRule="auto"/>
        <w:rPr>
          <w:rFonts w:cs="Arial"/>
          <w:sz w:val="36"/>
          <w:szCs w:val="36"/>
          <w:lang w:val="fr-CA"/>
        </w:rPr>
      </w:pPr>
    </w:p>
    <w:p w14:paraId="6D564C27" w14:textId="77777777" w:rsidR="00AB657A" w:rsidRDefault="00AB657A" w:rsidP="00964F79">
      <w:pPr>
        <w:spacing w:after="0" w:line="240" w:lineRule="auto"/>
        <w:rPr>
          <w:rFonts w:cs="Arial"/>
          <w:b/>
          <w:color w:val="538135"/>
          <w:sz w:val="36"/>
          <w:szCs w:val="36"/>
          <w:lang w:val="fr-CA"/>
        </w:rPr>
      </w:pPr>
      <w:r>
        <w:rPr>
          <w:rFonts w:cs="Arial"/>
          <w:b/>
          <w:color w:val="538135"/>
          <w:sz w:val="36"/>
          <w:szCs w:val="36"/>
          <w:lang w:val="fr-CA"/>
        </w:rPr>
        <w:br w:type="page"/>
      </w:r>
    </w:p>
    <w:p w14:paraId="1955482D" w14:textId="549EDB77" w:rsidR="00964F79" w:rsidRPr="003E5967" w:rsidRDefault="00964F79" w:rsidP="00964F79">
      <w:pPr>
        <w:spacing w:after="0" w:line="240" w:lineRule="auto"/>
        <w:rPr>
          <w:rFonts w:cs="Arial"/>
          <w:b/>
          <w:color w:val="538135"/>
          <w:sz w:val="36"/>
          <w:szCs w:val="36"/>
          <w:lang w:val="fr-CA"/>
        </w:rPr>
      </w:pPr>
      <w:bookmarkStart w:id="4" w:name="DAI"/>
      <w:bookmarkEnd w:id="4"/>
      <w:r w:rsidRPr="003E5967">
        <w:rPr>
          <w:rFonts w:cs="Arial"/>
          <w:b/>
          <w:color w:val="538135"/>
          <w:sz w:val="36"/>
          <w:szCs w:val="36"/>
          <w:lang w:val="fr-CA"/>
        </w:rPr>
        <w:lastRenderedPageBreak/>
        <w:t xml:space="preserve">La décision DAI et son importance </w:t>
      </w:r>
    </w:p>
    <w:p w14:paraId="77BEA25D" w14:textId="77777777" w:rsidR="00964F79" w:rsidRPr="003E5967" w:rsidRDefault="00964F79" w:rsidP="00964F79">
      <w:pPr>
        <w:spacing w:after="0" w:line="240" w:lineRule="auto"/>
        <w:rPr>
          <w:rFonts w:cs="Arial"/>
          <w:sz w:val="36"/>
          <w:szCs w:val="36"/>
          <w:lang w:val="fr-CA"/>
        </w:rPr>
      </w:pPr>
    </w:p>
    <w:p w14:paraId="6767B694" w14:textId="77777777" w:rsidR="00964F79" w:rsidRPr="003E5967" w:rsidRDefault="00964F79" w:rsidP="00964F79">
      <w:pPr>
        <w:spacing w:after="0" w:line="240" w:lineRule="auto"/>
        <w:rPr>
          <w:rFonts w:cs="Arial"/>
          <w:sz w:val="36"/>
          <w:szCs w:val="36"/>
          <w:lang w:val="fr-CA"/>
        </w:rPr>
      </w:pPr>
      <w:r w:rsidRPr="003E5967">
        <w:rPr>
          <w:rFonts w:cs="Arial"/>
          <w:sz w:val="36"/>
          <w:szCs w:val="36"/>
          <w:lang w:val="fr-CA"/>
        </w:rPr>
        <w:t xml:space="preserve">Le 10 février, 2012, la Cour suprême du Canada a annoncé sa décision dans une affaire judiciaire appelée </w:t>
      </w:r>
      <w:hyperlink r:id="rId33" w:history="1">
        <w:r w:rsidRPr="003E5967">
          <w:rPr>
            <w:rStyle w:val="Hyperlink"/>
            <w:rFonts w:cs="Arial"/>
            <w:sz w:val="36"/>
            <w:szCs w:val="36"/>
            <w:lang w:val="fr-CA"/>
          </w:rPr>
          <w:t>«DAI»</w:t>
        </w:r>
      </w:hyperlink>
      <w:r w:rsidRPr="003E5967">
        <w:rPr>
          <w:rFonts w:cs="Arial"/>
          <w:sz w:val="36"/>
          <w:szCs w:val="36"/>
          <w:lang w:val="fr-CA"/>
        </w:rPr>
        <w:t>, qui reconnaît les droits des personnes en situation de handicap à être crues quand elles rapportent des agressions et des abus sexuels.</w:t>
      </w:r>
    </w:p>
    <w:p w14:paraId="10D44215" w14:textId="77777777" w:rsidR="00964F79" w:rsidRPr="003E5967" w:rsidRDefault="00964F79" w:rsidP="00964F79">
      <w:pPr>
        <w:spacing w:after="0" w:line="240" w:lineRule="auto"/>
        <w:rPr>
          <w:rFonts w:cs="Arial"/>
          <w:sz w:val="36"/>
          <w:szCs w:val="36"/>
          <w:lang w:val="fr-CA"/>
        </w:rPr>
      </w:pPr>
    </w:p>
    <w:p w14:paraId="39F7CBD6" w14:textId="77777777" w:rsidR="00964F79" w:rsidRPr="003E5967" w:rsidRDefault="00964F79" w:rsidP="00964F79">
      <w:pPr>
        <w:pStyle w:val="NormalWeb"/>
        <w:shd w:val="clear" w:color="auto" w:fill="FFFFFF"/>
        <w:spacing w:before="0" w:beforeAutospacing="0" w:after="0" w:afterAutospacing="0"/>
        <w:textAlignment w:val="baseline"/>
        <w:rPr>
          <w:rFonts w:ascii="Arial" w:hAnsi="Arial" w:cs="Arial"/>
          <w:sz w:val="36"/>
          <w:szCs w:val="36"/>
          <w:lang w:val="fr-CA"/>
        </w:rPr>
      </w:pPr>
      <w:r w:rsidRPr="003E5967">
        <w:rPr>
          <w:rFonts w:ascii="Arial" w:hAnsi="Arial" w:cs="Arial"/>
          <w:i/>
          <w:sz w:val="36"/>
          <w:szCs w:val="36"/>
          <w:lang w:val="fr-CA"/>
        </w:rPr>
        <w:t>D.A.I</w:t>
      </w:r>
      <w:r w:rsidRPr="003E5967">
        <w:rPr>
          <w:rFonts w:ascii="Arial" w:hAnsi="Arial" w:cs="Arial"/>
          <w:sz w:val="36"/>
          <w:szCs w:val="36"/>
          <w:lang w:val="fr-CA"/>
        </w:rPr>
        <w:t>. a impliqué une jeune femme vivant avec une déficience intellectuelle qui a indiqué que son beau-père l'avait agressée sexuellement. Au premier procès, le juge ne croyait pas que la jeune femme a compris ce qu'est un «serment» ou «une promesse» de dire la vérité, donc on a abandonné les charges et le beau-père a été acquitté.</w:t>
      </w:r>
    </w:p>
    <w:p w14:paraId="7253B106" w14:textId="77777777" w:rsidR="00964F79" w:rsidRPr="003E5967" w:rsidRDefault="00964F79" w:rsidP="00964F79">
      <w:pPr>
        <w:pStyle w:val="NormalWeb"/>
        <w:shd w:val="clear" w:color="auto" w:fill="FFFFFF"/>
        <w:spacing w:before="0" w:beforeAutospacing="0" w:after="0" w:afterAutospacing="0"/>
        <w:textAlignment w:val="baseline"/>
        <w:rPr>
          <w:rFonts w:ascii="Arial" w:hAnsi="Arial" w:cs="Arial"/>
          <w:sz w:val="36"/>
          <w:szCs w:val="36"/>
          <w:shd w:val="clear" w:color="auto" w:fill="FFFFFF"/>
          <w:lang w:val="fr-CA"/>
        </w:rPr>
      </w:pPr>
    </w:p>
    <w:p w14:paraId="0FBB1CAF" w14:textId="77777777" w:rsidR="00964F79" w:rsidRPr="003E5967" w:rsidRDefault="00964F79" w:rsidP="00964F79">
      <w:pPr>
        <w:pStyle w:val="NormalWeb"/>
        <w:shd w:val="clear" w:color="auto" w:fill="FFFFFF"/>
        <w:spacing w:before="0" w:beforeAutospacing="0" w:after="0" w:afterAutospacing="0"/>
        <w:textAlignment w:val="baseline"/>
        <w:rPr>
          <w:rFonts w:ascii="Arial" w:hAnsi="Arial" w:cs="Arial"/>
          <w:sz w:val="36"/>
          <w:szCs w:val="36"/>
          <w:lang w:val="fr-CA"/>
        </w:rPr>
      </w:pPr>
      <w:r w:rsidRPr="003E5967">
        <w:rPr>
          <w:rFonts w:ascii="Arial" w:hAnsi="Arial" w:cs="Arial"/>
          <w:sz w:val="36"/>
          <w:szCs w:val="36"/>
          <w:lang w:val="fr-CA"/>
        </w:rPr>
        <w:t>Le Réseau d’action des femmes handicapées (RAFH) du Canada et le Fonds d’action et d’éducation juridiques pour les femmes (FAEJ) se sont impliqués légalement, affirmant que ce n'était pas juste et ils avaient besoin d'entendre ce cas encore. RAFH et FAEJ ont déclaré que les femmes vivant avec une déficience intellectuelle ou autre incapacité mentale ou cognitive devraient être en mesure de témoigner contre leurs agresseurs, même si elles ne peuvent pas expliquer ce qu'est la vérité ou une promesse. La Cour suprême du Canada était d’accord avec RAFH et FAEJ et a donc ordonné un nouveau procès.</w:t>
      </w:r>
    </w:p>
    <w:p w14:paraId="18480F76" w14:textId="77777777" w:rsidR="00964F79" w:rsidRPr="003E5967" w:rsidRDefault="00964F79" w:rsidP="00964F79">
      <w:pPr>
        <w:spacing w:after="0" w:line="240" w:lineRule="auto"/>
        <w:rPr>
          <w:rFonts w:cs="Arial"/>
          <w:sz w:val="36"/>
          <w:szCs w:val="36"/>
          <w:lang w:val="fr-CA"/>
        </w:rPr>
      </w:pPr>
    </w:p>
    <w:p w14:paraId="1F85E9F3" w14:textId="77777777" w:rsidR="00964F79" w:rsidRPr="003E5967" w:rsidRDefault="00964F79" w:rsidP="00964F79">
      <w:pPr>
        <w:spacing w:after="0" w:line="240" w:lineRule="auto"/>
        <w:rPr>
          <w:rFonts w:cs="Arial"/>
          <w:b/>
          <w:color w:val="538135"/>
          <w:sz w:val="36"/>
          <w:szCs w:val="36"/>
          <w:lang w:val="fr-CA"/>
        </w:rPr>
      </w:pPr>
      <w:r w:rsidRPr="003E5967">
        <w:rPr>
          <w:rFonts w:cs="Arial"/>
          <w:sz w:val="36"/>
          <w:szCs w:val="36"/>
          <w:shd w:val="clear" w:color="auto" w:fill="FFFFFF"/>
          <w:lang w:val="fr-CA"/>
        </w:rPr>
        <w:t xml:space="preserve">Le cas D.A.I reconnaît que les hommes et les femmes vivant avec une déficience intellectuelle ou tout autre handicap devraient être en mesure de témoigner si elles </w:t>
      </w:r>
      <w:r w:rsidRPr="003E5967">
        <w:rPr>
          <w:rFonts w:cs="Arial"/>
          <w:sz w:val="36"/>
          <w:szCs w:val="36"/>
          <w:shd w:val="clear" w:color="auto" w:fill="FFFFFF"/>
          <w:lang w:val="fr-CA"/>
        </w:rPr>
        <w:lastRenderedPageBreak/>
        <w:t>peuvent décrire l'abus qu'elles ont vécu. Avant cette décision, les hommes et les femmes en situation de handicap, en particulier ayant une déficience intellectuelle, étaient considérés incapables de dire la vérité sur leurs expériences de violence. Cette décision était très importante car elle reconnaît que, indépendamment de la façon dont une personne communique, elle doit être en mesure, en cour,  de déclarer et de décrire l'abus qu'elle a vécu. Cette affaire prend en charge nos droits comme hommes et femmes en situation de handicap afin d’être crus et de faire en sorte que nos agresseurs soient accusés et si reconnus coupables, punis pour leur crime.</w:t>
      </w:r>
    </w:p>
    <w:p w14:paraId="6F6CDF13" w14:textId="77777777" w:rsidR="00964F79" w:rsidRPr="003E5967" w:rsidRDefault="00964F79" w:rsidP="00964F79">
      <w:pPr>
        <w:spacing w:after="0" w:line="240" w:lineRule="auto"/>
        <w:rPr>
          <w:rFonts w:cs="Arial"/>
          <w:b/>
          <w:color w:val="538135"/>
          <w:sz w:val="36"/>
          <w:szCs w:val="36"/>
          <w:lang w:val="fr-CA"/>
        </w:rPr>
      </w:pPr>
    </w:p>
    <w:p w14:paraId="3EB6C6E6" w14:textId="77777777" w:rsidR="008B3852" w:rsidRPr="003E5967" w:rsidRDefault="008B3852" w:rsidP="008B3852">
      <w:pPr>
        <w:spacing w:after="0" w:line="240" w:lineRule="auto"/>
        <w:rPr>
          <w:rFonts w:cs="Arial"/>
          <w:b/>
          <w:color w:val="538135"/>
          <w:sz w:val="36"/>
          <w:szCs w:val="36"/>
          <w:lang w:val="fr-CA"/>
        </w:rPr>
      </w:pPr>
    </w:p>
    <w:p w14:paraId="04F94E15" w14:textId="7F825699" w:rsidR="00AB657A" w:rsidRPr="00511F8A" w:rsidRDefault="00AB657A" w:rsidP="008B3852">
      <w:pPr>
        <w:widowControl w:val="0"/>
        <w:autoSpaceDE w:val="0"/>
        <w:autoSpaceDN w:val="0"/>
        <w:adjustRightInd w:val="0"/>
        <w:spacing w:after="0" w:line="240" w:lineRule="auto"/>
        <w:rPr>
          <w:rFonts w:ascii="Helvetica Neue" w:hAnsi="Helvetica Neue" w:cs="Helvetica Neue"/>
          <w:sz w:val="26"/>
          <w:szCs w:val="26"/>
          <w:lang w:val="fr-CA"/>
        </w:rPr>
      </w:pPr>
      <w:r w:rsidRPr="00511F8A">
        <w:rPr>
          <w:rFonts w:ascii="Helvetica Neue" w:hAnsi="Helvetica Neue" w:cs="Helvetica Neue"/>
          <w:sz w:val="26"/>
          <w:szCs w:val="26"/>
          <w:lang w:val="fr-CA"/>
        </w:rPr>
        <w:br w:type="page"/>
      </w:r>
    </w:p>
    <w:p w14:paraId="464127D0" w14:textId="77777777" w:rsidR="00C57644" w:rsidRPr="00511F8A" w:rsidRDefault="00C57644" w:rsidP="008B3852">
      <w:pPr>
        <w:widowControl w:val="0"/>
        <w:autoSpaceDE w:val="0"/>
        <w:autoSpaceDN w:val="0"/>
        <w:adjustRightInd w:val="0"/>
        <w:spacing w:after="0" w:line="240" w:lineRule="auto"/>
        <w:rPr>
          <w:rFonts w:ascii="Helvetica Neue" w:hAnsi="Helvetica Neue" w:cs="Helvetica Neue"/>
          <w:sz w:val="26"/>
          <w:szCs w:val="26"/>
          <w:lang w:val="fr-CA"/>
        </w:rPr>
      </w:pPr>
    </w:p>
    <w:p w14:paraId="6B353E03" w14:textId="77777777" w:rsidR="00C57644" w:rsidRDefault="00024890" w:rsidP="00C57644">
      <w:pPr>
        <w:spacing w:after="0" w:line="240" w:lineRule="auto"/>
        <w:jc w:val="center"/>
        <w:rPr>
          <w:lang w:val="en-CA"/>
        </w:rPr>
      </w:pPr>
      <w:r>
        <w:rPr>
          <w:noProof/>
        </w:rPr>
        <w:drawing>
          <wp:inline distT="0" distB="0" distL="0" distR="0" wp14:anchorId="0B6F87A5" wp14:editId="50B36F93">
            <wp:extent cx="5727700" cy="3048000"/>
            <wp:effectExtent l="0" t="0" r="0" b="0"/>
            <wp:docPr id="8" name="Picture 8" descr="LOGO DAWN- CENTER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DAWN- CENTER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048000"/>
                    </a:xfrm>
                    <a:prstGeom prst="rect">
                      <a:avLst/>
                    </a:prstGeom>
                    <a:noFill/>
                    <a:ln>
                      <a:noFill/>
                    </a:ln>
                  </pic:spPr>
                </pic:pic>
              </a:graphicData>
            </a:graphic>
          </wp:inline>
        </w:drawing>
      </w:r>
    </w:p>
    <w:p w14:paraId="7498F6BE" w14:textId="77777777" w:rsidR="00C57644" w:rsidRDefault="00C57644" w:rsidP="00C57644">
      <w:pPr>
        <w:spacing w:after="0" w:line="240" w:lineRule="auto"/>
        <w:jc w:val="center"/>
        <w:rPr>
          <w:lang w:val="en-CA"/>
        </w:rPr>
      </w:pPr>
    </w:p>
    <w:p w14:paraId="2B3EC864" w14:textId="77777777" w:rsidR="00C57644" w:rsidRDefault="00C57644" w:rsidP="00C57644">
      <w:pPr>
        <w:spacing w:after="0" w:line="240" w:lineRule="auto"/>
        <w:jc w:val="center"/>
        <w:rPr>
          <w:lang w:val="en-CA"/>
        </w:rPr>
      </w:pPr>
    </w:p>
    <w:p w14:paraId="229A776D" w14:textId="77777777" w:rsidR="008B3852" w:rsidRPr="00511F8A" w:rsidRDefault="008B3852" w:rsidP="008B3852">
      <w:pPr>
        <w:widowControl w:val="0"/>
        <w:autoSpaceDE w:val="0"/>
        <w:autoSpaceDN w:val="0"/>
        <w:adjustRightInd w:val="0"/>
        <w:spacing w:after="0" w:line="240" w:lineRule="auto"/>
        <w:jc w:val="center"/>
        <w:rPr>
          <w:rFonts w:cs="Arial"/>
          <w:sz w:val="28"/>
          <w:szCs w:val="28"/>
          <w:lang w:val="fr-CA"/>
        </w:rPr>
      </w:pPr>
      <w:r w:rsidRPr="00511F8A">
        <w:rPr>
          <w:rFonts w:cs="Arial"/>
          <w:bCs/>
          <w:sz w:val="28"/>
          <w:szCs w:val="28"/>
          <w:lang w:val="fr-CA"/>
        </w:rPr>
        <w:t>Réseau d’action des femmes handicapées du Canada/</w:t>
      </w:r>
    </w:p>
    <w:p w14:paraId="1AE454EF" w14:textId="77777777" w:rsidR="004A6B17"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DisAbled Women's Network of Canada</w:t>
      </w:r>
    </w:p>
    <w:p w14:paraId="449B217A" w14:textId="77777777" w:rsidR="004A6B17" w:rsidRPr="00AE69B8" w:rsidRDefault="004A6B17" w:rsidP="004A6B17">
      <w:pPr>
        <w:widowControl w:val="0"/>
        <w:autoSpaceDE w:val="0"/>
        <w:autoSpaceDN w:val="0"/>
        <w:adjustRightInd w:val="0"/>
        <w:spacing w:after="0" w:line="240" w:lineRule="auto"/>
        <w:jc w:val="center"/>
        <w:rPr>
          <w:rFonts w:cs="Arial"/>
          <w:sz w:val="28"/>
          <w:szCs w:val="28"/>
        </w:rPr>
      </w:pPr>
      <w:r w:rsidRPr="00AE69B8">
        <w:rPr>
          <w:rFonts w:cs="Arial"/>
          <w:sz w:val="28"/>
          <w:szCs w:val="28"/>
        </w:rPr>
        <w:t>110, Sainte-Thérèse #505</w:t>
      </w:r>
    </w:p>
    <w:p w14:paraId="0E601832"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r w:rsidRPr="00CB59B2">
        <w:rPr>
          <w:rFonts w:cs="Arial"/>
          <w:sz w:val="28"/>
          <w:szCs w:val="28"/>
          <w:lang w:val="fr-CA"/>
        </w:rPr>
        <w:t>Montréal (</w:t>
      </w:r>
      <w:proofErr w:type="spellStart"/>
      <w:r w:rsidRPr="00CB59B2">
        <w:rPr>
          <w:rFonts w:cs="Arial"/>
          <w:sz w:val="28"/>
          <w:szCs w:val="28"/>
          <w:lang w:val="fr-CA"/>
        </w:rPr>
        <w:t>Quebec</w:t>
      </w:r>
      <w:proofErr w:type="spellEnd"/>
      <w:r w:rsidRPr="00CB59B2">
        <w:rPr>
          <w:rFonts w:cs="Arial"/>
          <w:sz w:val="28"/>
          <w:szCs w:val="28"/>
          <w:lang w:val="fr-CA"/>
        </w:rPr>
        <w:t>) H2Y 1E6</w:t>
      </w:r>
    </w:p>
    <w:p w14:paraId="178CE599"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r w:rsidRPr="00CB59B2">
        <w:rPr>
          <w:rFonts w:cs="Arial"/>
          <w:sz w:val="28"/>
          <w:szCs w:val="28"/>
          <w:lang w:val="fr-CA"/>
        </w:rPr>
        <w:t>Phone : (514) 396-0009</w:t>
      </w:r>
    </w:p>
    <w:p w14:paraId="1350D13D"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proofErr w:type="spellStart"/>
      <w:r w:rsidRPr="00CB59B2">
        <w:rPr>
          <w:rFonts w:cs="Arial"/>
          <w:sz w:val="28"/>
          <w:szCs w:val="28"/>
          <w:lang w:val="fr-CA"/>
        </w:rPr>
        <w:t>Toll</w:t>
      </w:r>
      <w:proofErr w:type="spellEnd"/>
      <w:r w:rsidRPr="00CB59B2">
        <w:rPr>
          <w:rFonts w:cs="Arial"/>
          <w:sz w:val="28"/>
          <w:szCs w:val="28"/>
          <w:lang w:val="fr-CA"/>
        </w:rPr>
        <w:t xml:space="preserve"> free : 1-866-396-0074</w:t>
      </w:r>
    </w:p>
    <w:p w14:paraId="1E77BC8C"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r w:rsidRPr="00CB59B2">
        <w:rPr>
          <w:rFonts w:cs="Arial"/>
          <w:sz w:val="28"/>
          <w:szCs w:val="28"/>
          <w:lang w:val="fr-CA"/>
        </w:rPr>
        <w:t>Fax : (514) 396-6585</w:t>
      </w:r>
    </w:p>
    <w:p w14:paraId="728900DA" w14:textId="77777777" w:rsidR="004A6B17" w:rsidRPr="00CB59B2" w:rsidRDefault="004A6B17" w:rsidP="004A6B17">
      <w:pPr>
        <w:widowControl w:val="0"/>
        <w:autoSpaceDE w:val="0"/>
        <w:autoSpaceDN w:val="0"/>
        <w:adjustRightInd w:val="0"/>
        <w:spacing w:after="0" w:line="240" w:lineRule="auto"/>
        <w:rPr>
          <w:rFonts w:cs="Arial"/>
          <w:sz w:val="28"/>
          <w:szCs w:val="28"/>
          <w:lang w:val="fr-CA"/>
        </w:rPr>
      </w:pPr>
    </w:p>
    <w:p w14:paraId="0CF29BAB"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p>
    <w:p w14:paraId="524A94F6" w14:textId="77777777" w:rsidR="004A6B17" w:rsidRPr="00CB59B2" w:rsidRDefault="004A6B17" w:rsidP="004A6B17">
      <w:pPr>
        <w:widowControl w:val="0"/>
        <w:autoSpaceDE w:val="0"/>
        <w:autoSpaceDN w:val="0"/>
        <w:adjustRightInd w:val="0"/>
        <w:spacing w:after="0" w:line="240" w:lineRule="auto"/>
        <w:jc w:val="center"/>
        <w:rPr>
          <w:rFonts w:cs="Arial"/>
          <w:sz w:val="28"/>
          <w:szCs w:val="28"/>
          <w:lang w:val="fr-CA"/>
        </w:rPr>
      </w:pPr>
    </w:p>
    <w:p w14:paraId="124170CB" w14:textId="77777777" w:rsidR="004A6B17" w:rsidRPr="00CB59B2" w:rsidRDefault="00024890" w:rsidP="004A6B17">
      <w:pPr>
        <w:spacing w:after="0" w:line="240" w:lineRule="auto"/>
        <w:jc w:val="center"/>
        <w:rPr>
          <w:lang w:val="fr-CA"/>
        </w:rPr>
      </w:pPr>
      <w:r>
        <w:rPr>
          <w:noProof/>
        </w:rPr>
        <w:drawing>
          <wp:inline distT="0" distB="0" distL="0" distR="0" wp14:anchorId="0ECC41CF" wp14:editId="4D0548C9">
            <wp:extent cx="711200" cy="711200"/>
            <wp:effectExtent l="0" t="0" r="0" b="0"/>
            <wp:docPr id="9" name="Picture 9" descr="youtub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ub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r w:rsidR="004A6B17" w:rsidRPr="00CB59B2">
        <w:rPr>
          <w:lang w:val="fr-CA"/>
        </w:rPr>
        <w:t xml:space="preserve">       </w:t>
      </w:r>
      <w:r>
        <w:rPr>
          <w:noProof/>
        </w:rPr>
        <w:drawing>
          <wp:inline distT="0" distB="0" distL="0" distR="0" wp14:anchorId="5EC635C3" wp14:editId="75096582">
            <wp:extent cx="711200" cy="711200"/>
            <wp:effectExtent l="0" t="0" r="0" b="0"/>
            <wp:docPr id="10" name="Picture 10" descr="twitt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r w:rsidR="004A6B17" w:rsidRPr="00CB59B2">
        <w:rPr>
          <w:lang w:val="fr-CA"/>
        </w:rPr>
        <w:t xml:space="preserve">   </w:t>
      </w:r>
      <w:r>
        <w:rPr>
          <w:noProof/>
        </w:rPr>
        <w:drawing>
          <wp:inline distT="0" distB="0" distL="0" distR="0" wp14:anchorId="04882D1B" wp14:editId="77372877">
            <wp:extent cx="711200" cy="711200"/>
            <wp:effectExtent l="0" t="0" r="0" b="0"/>
            <wp:docPr id="11" name="Picture 11" descr="facebook">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7390E3E6" w14:textId="77777777" w:rsidR="004A6B17" w:rsidRPr="00CB59B2" w:rsidRDefault="004A6B17" w:rsidP="004A6B17">
      <w:pPr>
        <w:rPr>
          <w:rFonts w:cs="Arial"/>
          <w:sz w:val="24"/>
          <w:szCs w:val="24"/>
          <w:lang w:val="fr-CA"/>
        </w:rPr>
      </w:pPr>
    </w:p>
    <w:p w14:paraId="1883EBB0" w14:textId="77777777" w:rsidR="004A6B17" w:rsidRPr="00CB59B2" w:rsidRDefault="004A6B17" w:rsidP="004A6B17">
      <w:pPr>
        <w:rPr>
          <w:rFonts w:cs="Arial"/>
          <w:sz w:val="24"/>
          <w:szCs w:val="24"/>
          <w:lang w:val="fr-CA"/>
        </w:rPr>
      </w:pPr>
    </w:p>
    <w:p w14:paraId="17F57F9A" w14:textId="77777777" w:rsidR="004A6B17" w:rsidRPr="00CB59B2" w:rsidRDefault="004A6B17" w:rsidP="004A6B17">
      <w:pPr>
        <w:rPr>
          <w:rFonts w:cs="Arial"/>
          <w:sz w:val="24"/>
          <w:szCs w:val="24"/>
          <w:lang w:val="fr-CA"/>
        </w:rPr>
      </w:pPr>
    </w:p>
    <w:p w14:paraId="402D076B" w14:textId="77777777" w:rsidR="004A6B17" w:rsidRPr="00CB59B2" w:rsidRDefault="004A6B17" w:rsidP="004A6B17">
      <w:pPr>
        <w:spacing w:after="0" w:line="240" w:lineRule="auto"/>
        <w:jc w:val="center"/>
        <w:rPr>
          <w:rFonts w:cs="Arial"/>
          <w:sz w:val="24"/>
          <w:szCs w:val="24"/>
          <w:lang w:val="fr-CA"/>
        </w:rPr>
      </w:pPr>
    </w:p>
    <w:p w14:paraId="1A8270DC" w14:textId="77777777" w:rsidR="004A6B17" w:rsidRPr="00CB59B2" w:rsidRDefault="004A6B17" w:rsidP="004A6B17">
      <w:pPr>
        <w:spacing w:after="0" w:line="240" w:lineRule="auto"/>
        <w:jc w:val="center"/>
        <w:rPr>
          <w:rFonts w:cs="Arial"/>
          <w:sz w:val="24"/>
          <w:szCs w:val="24"/>
          <w:lang w:val="fr-CA"/>
        </w:rPr>
      </w:pPr>
    </w:p>
    <w:p w14:paraId="19306B5C" w14:textId="05318C04" w:rsidR="008B3852" w:rsidRPr="00CB59B2" w:rsidRDefault="00024890" w:rsidP="008B3852">
      <w:pPr>
        <w:spacing w:after="0" w:line="240" w:lineRule="auto"/>
        <w:jc w:val="center"/>
        <w:rPr>
          <w:rFonts w:cs="Arial"/>
          <w:sz w:val="24"/>
          <w:szCs w:val="24"/>
          <w:lang w:val="fr-CA"/>
        </w:rPr>
      </w:pPr>
      <w:r>
        <w:rPr>
          <w:rFonts w:cs="Arial"/>
          <w:noProof/>
          <w:sz w:val="24"/>
          <w:szCs w:val="24"/>
        </w:rPr>
        <mc:AlternateContent>
          <mc:Choice Requires="wps">
            <w:drawing>
              <wp:anchor distT="0" distB="0" distL="114300" distR="114300" simplePos="0" relativeHeight="251659776" behindDoc="1" locked="0" layoutInCell="1" allowOverlap="1" wp14:anchorId="1A185E42" wp14:editId="33E4DBB9">
                <wp:simplePos x="0" y="0"/>
                <wp:positionH relativeFrom="page">
                  <wp:posOffset>342900</wp:posOffset>
                </wp:positionH>
                <wp:positionV relativeFrom="page">
                  <wp:posOffset>8458200</wp:posOffset>
                </wp:positionV>
                <wp:extent cx="7040880" cy="1028700"/>
                <wp:effectExtent l="0" t="0" r="0" b="0"/>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28700"/>
                        </a:xfrm>
                        <a:prstGeom prst="rect">
                          <a:avLst/>
                        </a:prstGeom>
                        <a:gradFill rotWithShape="1">
                          <a:gsLst>
                            <a:gs pos="0">
                              <a:srgbClr val="FFFFFF"/>
                            </a:gs>
                            <a:gs pos="100000">
                              <a:srgbClr val="408000"/>
                            </a:gs>
                          </a:gsLst>
                          <a:lin ang="5400000" scaled="1"/>
                        </a:gra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B05C8" id="Rectangle 23" o:spid="_x0000_s1026" style="position:absolute;margin-left:27pt;margin-top:666pt;width:554.4pt;height:8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" stroked="f">
                <v:fill color2="#408000" rotate="t" focus="100%" type="gradient"/>
                <v:textbox inset=",7.2pt,,7.2pt"/>
                <w10:wrap anchorx="page" anchory="page"/>
              </v:rect>
            </w:pict>
          </mc:Fallback>
        </mc:AlternateContent>
      </w:r>
    </w:p>
    <w:p w14:paraId="71936E2D" w14:textId="77777777" w:rsidR="00C57644" w:rsidRPr="00511F8A" w:rsidRDefault="008B3852" w:rsidP="008B3852">
      <w:pPr>
        <w:spacing w:after="0" w:line="240" w:lineRule="auto"/>
        <w:jc w:val="center"/>
        <w:rPr>
          <w:rFonts w:cs="Arial"/>
          <w:sz w:val="24"/>
          <w:szCs w:val="24"/>
          <w:lang w:val="fr-CA"/>
        </w:rPr>
      </w:pPr>
      <w:r w:rsidRPr="00511F8A">
        <w:rPr>
          <w:rFonts w:cs="Arial"/>
          <w:sz w:val="24"/>
          <w:szCs w:val="24"/>
          <w:lang w:val="fr-CA"/>
        </w:rPr>
        <w:t>Ce projet a été financé par le Fonds d'aide aux victimes, un programme de subventions et de contributions administré par le ministère de la Justice du Canada.</w:t>
      </w:r>
    </w:p>
    <w:sectPr w:rsidR="00C57644" w:rsidRPr="00511F8A" w:rsidSect="00E350E5">
      <w:footerReference w:type="even" r:id="rId41"/>
      <w:footerReference w:type="defaul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F2A1A" w14:textId="77777777" w:rsidR="0037245E" w:rsidRDefault="0037245E" w:rsidP="00E350E5">
      <w:pPr>
        <w:spacing w:after="0" w:line="240" w:lineRule="auto"/>
      </w:pPr>
      <w:r>
        <w:separator/>
      </w:r>
    </w:p>
  </w:endnote>
  <w:endnote w:type="continuationSeparator" w:id="0">
    <w:p w14:paraId="4A935D53" w14:textId="77777777" w:rsidR="0037245E" w:rsidRDefault="0037245E" w:rsidP="00E3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B2689" w14:textId="77777777" w:rsidR="00BB5D84" w:rsidRDefault="00BB5D84" w:rsidP="00024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423ED1" w14:textId="77777777" w:rsidR="00BB5D84" w:rsidRDefault="00BB5D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1D1E7" w14:textId="77777777" w:rsidR="00BB5D84" w:rsidRDefault="00BB5D84" w:rsidP="00024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5275">
      <w:rPr>
        <w:rStyle w:val="PageNumber"/>
        <w:noProof/>
      </w:rPr>
      <w:t>18</w:t>
    </w:r>
    <w:r>
      <w:rPr>
        <w:rStyle w:val="PageNumber"/>
      </w:rPr>
      <w:fldChar w:fldCharType="end"/>
    </w:r>
  </w:p>
  <w:p w14:paraId="424E7697" w14:textId="77777777" w:rsidR="00BB5D84" w:rsidRDefault="00BB5D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E2537" w14:textId="77777777" w:rsidR="0037245E" w:rsidRDefault="0037245E" w:rsidP="00E350E5">
      <w:pPr>
        <w:spacing w:after="0" w:line="240" w:lineRule="auto"/>
      </w:pPr>
      <w:r>
        <w:separator/>
      </w:r>
    </w:p>
  </w:footnote>
  <w:footnote w:type="continuationSeparator" w:id="0">
    <w:p w14:paraId="6BCABD74" w14:textId="77777777" w:rsidR="0037245E" w:rsidRDefault="0037245E" w:rsidP="00E350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F4CE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A3E85"/>
    <w:multiLevelType w:val="hybridMultilevel"/>
    <w:tmpl w:val="4B36D9F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D22FD8"/>
    <w:multiLevelType w:val="hybridMultilevel"/>
    <w:tmpl w:val="6972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A03FA"/>
    <w:multiLevelType w:val="hybridMultilevel"/>
    <w:tmpl w:val="5D307F78"/>
    <w:lvl w:ilvl="0" w:tplc="10090005">
      <w:start w:val="1"/>
      <w:numFmt w:val="bullet"/>
      <w:lvlText w:val=""/>
      <w:lvlJc w:val="left"/>
      <w:pPr>
        <w:ind w:left="720" w:hanging="360"/>
      </w:pPr>
      <w:rPr>
        <w:rFonts w:ascii="Wingdings" w:hAnsi="Wingdings" w:hint="default"/>
      </w:rPr>
    </w:lvl>
    <w:lvl w:ilvl="1" w:tplc="10090003">
      <w:start w:val="1"/>
      <w:numFmt w:val="decimal"/>
      <w:lvlText w:val="%2."/>
      <w:lvlJc w:val="left"/>
      <w:pPr>
        <w:tabs>
          <w:tab w:val="num" w:pos="1440"/>
        </w:tabs>
        <w:ind w:left="1440" w:hanging="360"/>
      </w:p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4">
    <w:nsid w:val="2D2C3E39"/>
    <w:multiLevelType w:val="hybridMultilevel"/>
    <w:tmpl w:val="C1567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DF422B"/>
    <w:multiLevelType w:val="hybridMultilevel"/>
    <w:tmpl w:val="4CCA3B5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7F74952"/>
    <w:multiLevelType w:val="hybridMultilevel"/>
    <w:tmpl w:val="155A64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9870CD"/>
    <w:multiLevelType w:val="hybridMultilevel"/>
    <w:tmpl w:val="5262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8812EE"/>
    <w:multiLevelType w:val="hybridMultilevel"/>
    <w:tmpl w:val="55C27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5"/>
  </w:num>
  <w:num w:numId="5">
    <w:abstractNumId w:val="8"/>
  </w:num>
  <w:num w:numId="6">
    <w:abstractNumId w:val="4"/>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readOnly" w:formatting="1" w:enforcement="1" w:cryptProviderType="rsaAES" w:cryptAlgorithmClass="hash" w:cryptAlgorithmType="typeAny" w:cryptAlgorithmSid="14" w:cryptSpinCount="100000" w:hash="3Hmqu/pQyqS5HAKOXEWBs9z0AXz7bYToe9Aishl6zPeQE91dHBAIhnvNzpwQFlljXJceb5yNrMzKN7qsmF0Akg==" w:salt="wOPLcTyOPXSc9zLcUCZvE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0C8"/>
    <w:rsid w:val="00024890"/>
    <w:rsid w:val="0003373A"/>
    <w:rsid w:val="000B7F09"/>
    <w:rsid w:val="001711E5"/>
    <w:rsid w:val="001861C5"/>
    <w:rsid w:val="002B49DA"/>
    <w:rsid w:val="002C4199"/>
    <w:rsid w:val="002D68B4"/>
    <w:rsid w:val="002F335E"/>
    <w:rsid w:val="0037245E"/>
    <w:rsid w:val="0038632C"/>
    <w:rsid w:val="003E5967"/>
    <w:rsid w:val="003F10C8"/>
    <w:rsid w:val="003F5BBC"/>
    <w:rsid w:val="0042574B"/>
    <w:rsid w:val="004342D2"/>
    <w:rsid w:val="00472E76"/>
    <w:rsid w:val="004A6B17"/>
    <w:rsid w:val="004C74EF"/>
    <w:rsid w:val="004D1EB7"/>
    <w:rsid w:val="004D6D4D"/>
    <w:rsid w:val="005101E1"/>
    <w:rsid w:val="00511F8A"/>
    <w:rsid w:val="0051557B"/>
    <w:rsid w:val="00574E1F"/>
    <w:rsid w:val="005932BF"/>
    <w:rsid w:val="005B4873"/>
    <w:rsid w:val="00601847"/>
    <w:rsid w:val="00603D32"/>
    <w:rsid w:val="00665AC9"/>
    <w:rsid w:val="00681209"/>
    <w:rsid w:val="006852F9"/>
    <w:rsid w:val="006E65C0"/>
    <w:rsid w:val="00770926"/>
    <w:rsid w:val="00786664"/>
    <w:rsid w:val="00805002"/>
    <w:rsid w:val="00815033"/>
    <w:rsid w:val="0083202B"/>
    <w:rsid w:val="008741F3"/>
    <w:rsid w:val="00891D26"/>
    <w:rsid w:val="008B3852"/>
    <w:rsid w:val="008C2E68"/>
    <w:rsid w:val="008E51E9"/>
    <w:rsid w:val="008F5CDA"/>
    <w:rsid w:val="00924AD9"/>
    <w:rsid w:val="00964F79"/>
    <w:rsid w:val="009E25CA"/>
    <w:rsid w:val="009E5A95"/>
    <w:rsid w:val="00A7694E"/>
    <w:rsid w:val="00A914CF"/>
    <w:rsid w:val="00AB4EF6"/>
    <w:rsid w:val="00AB657A"/>
    <w:rsid w:val="00AD08BE"/>
    <w:rsid w:val="00AD38DD"/>
    <w:rsid w:val="00AD69E0"/>
    <w:rsid w:val="00B85B6B"/>
    <w:rsid w:val="00BA4567"/>
    <w:rsid w:val="00BB5D84"/>
    <w:rsid w:val="00BD62A0"/>
    <w:rsid w:val="00C43789"/>
    <w:rsid w:val="00C5535D"/>
    <w:rsid w:val="00C57644"/>
    <w:rsid w:val="00C674E5"/>
    <w:rsid w:val="00C770C1"/>
    <w:rsid w:val="00CA2D5E"/>
    <w:rsid w:val="00CB2603"/>
    <w:rsid w:val="00CB59B2"/>
    <w:rsid w:val="00CF1460"/>
    <w:rsid w:val="00D50182"/>
    <w:rsid w:val="00D65275"/>
    <w:rsid w:val="00D81C0A"/>
    <w:rsid w:val="00DB3BDC"/>
    <w:rsid w:val="00E05AAF"/>
    <w:rsid w:val="00E13E41"/>
    <w:rsid w:val="00E22A65"/>
    <w:rsid w:val="00E34DC2"/>
    <w:rsid w:val="00E350E5"/>
    <w:rsid w:val="00E6643A"/>
    <w:rsid w:val="00E81474"/>
    <w:rsid w:val="00EC0085"/>
    <w:rsid w:val="00EC64B2"/>
    <w:rsid w:val="00ED133D"/>
    <w:rsid w:val="00F12A76"/>
    <w:rsid w:val="00F42D29"/>
    <w:rsid w:val="00FF0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37B3E"/>
  <w14:defaultImageDpi w14:val="300"/>
  <w15:docId w15:val="{9E998C89-8324-4A71-8789-1CF62C7A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F10C8"/>
    <w:pPr>
      <w:spacing w:before="100" w:beforeAutospacing="1" w:after="100" w:afterAutospacing="1" w:line="240" w:lineRule="auto"/>
    </w:pPr>
    <w:rPr>
      <w:rFonts w:ascii="Times New Roman" w:eastAsia="Times New Roman" w:hAnsi="Times New Roman"/>
      <w:sz w:val="24"/>
      <w:szCs w:val="24"/>
      <w:lang w:val="en-CA" w:eastAsia="en-CA"/>
    </w:rPr>
  </w:style>
  <w:style w:type="character" w:styleId="Emphasis">
    <w:name w:val="Emphasis"/>
    <w:uiPriority w:val="20"/>
    <w:qFormat/>
    <w:rsid w:val="003F10C8"/>
    <w:rPr>
      <w:i/>
      <w:iCs/>
    </w:rPr>
  </w:style>
  <w:style w:type="paragraph" w:customStyle="1" w:styleId="MediumGrid1-Accent21">
    <w:name w:val="Medium Grid 1 - Accent 21"/>
    <w:basedOn w:val="Normal"/>
    <w:uiPriority w:val="34"/>
    <w:qFormat/>
    <w:rsid w:val="00F42D29"/>
    <w:pPr>
      <w:ind w:left="720"/>
      <w:contextualSpacing/>
    </w:pPr>
  </w:style>
  <w:style w:type="character" w:styleId="Hyperlink">
    <w:name w:val="Hyperlink"/>
    <w:uiPriority w:val="99"/>
    <w:unhideWhenUsed/>
    <w:rsid w:val="00F42D29"/>
    <w:rPr>
      <w:color w:val="0563C1"/>
      <w:u w:val="single"/>
    </w:rPr>
  </w:style>
  <w:style w:type="character" w:styleId="CommentReference">
    <w:name w:val="annotation reference"/>
    <w:uiPriority w:val="99"/>
    <w:semiHidden/>
    <w:unhideWhenUsed/>
    <w:rsid w:val="00C674E5"/>
    <w:rPr>
      <w:sz w:val="18"/>
      <w:szCs w:val="18"/>
    </w:rPr>
  </w:style>
  <w:style w:type="paragraph" w:styleId="CommentText">
    <w:name w:val="annotation text"/>
    <w:basedOn w:val="Normal"/>
    <w:link w:val="CommentTextChar"/>
    <w:uiPriority w:val="99"/>
    <w:semiHidden/>
    <w:unhideWhenUsed/>
    <w:rsid w:val="00C674E5"/>
    <w:rPr>
      <w:sz w:val="24"/>
      <w:szCs w:val="24"/>
      <w:lang w:val="x-none" w:eastAsia="x-none"/>
    </w:rPr>
  </w:style>
  <w:style w:type="character" w:customStyle="1" w:styleId="CommentTextChar">
    <w:name w:val="Comment Text Char"/>
    <w:link w:val="CommentText"/>
    <w:uiPriority w:val="99"/>
    <w:semiHidden/>
    <w:rsid w:val="00C674E5"/>
    <w:rPr>
      <w:sz w:val="24"/>
      <w:szCs w:val="24"/>
    </w:rPr>
  </w:style>
  <w:style w:type="paragraph" w:styleId="CommentSubject">
    <w:name w:val="annotation subject"/>
    <w:basedOn w:val="CommentText"/>
    <w:next w:val="CommentText"/>
    <w:link w:val="CommentSubjectChar"/>
    <w:uiPriority w:val="99"/>
    <w:semiHidden/>
    <w:unhideWhenUsed/>
    <w:rsid w:val="00C674E5"/>
    <w:rPr>
      <w:b/>
      <w:bCs/>
    </w:rPr>
  </w:style>
  <w:style w:type="character" w:customStyle="1" w:styleId="CommentSubjectChar">
    <w:name w:val="Comment Subject Char"/>
    <w:link w:val="CommentSubject"/>
    <w:uiPriority w:val="99"/>
    <w:semiHidden/>
    <w:rsid w:val="00C674E5"/>
    <w:rPr>
      <w:b/>
      <w:bCs/>
      <w:sz w:val="24"/>
      <w:szCs w:val="24"/>
    </w:rPr>
  </w:style>
  <w:style w:type="paragraph" w:styleId="BalloonText">
    <w:name w:val="Balloon Text"/>
    <w:basedOn w:val="Normal"/>
    <w:link w:val="BalloonTextChar"/>
    <w:uiPriority w:val="99"/>
    <w:semiHidden/>
    <w:unhideWhenUsed/>
    <w:rsid w:val="00C674E5"/>
    <w:pPr>
      <w:spacing w:after="0" w:line="240" w:lineRule="auto"/>
    </w:pPr>
    <w:rPr>
      <w:rFonts w:ascii="Lucida Grande" w:hAnsi="Lucida Grande"/>
      <w:sz w:val="18"/>
      <w:szCs w:val="18"/>
      <w:lang w:val="x-none" w:eastAsia="x-none"/>
    </w:rPr>
  </w:style>
  <w:style w:type="character" w:customStyle="1" w:styleId="BalloonTextChar">
    <w:name w:val="Balloon Text Char"/>
    <w:link w:val="BalloonText"/>
    <w:uiPriority w:val="99"/>
    <w:semiHidden/>
    <w:rsid w:val="00C674E5"/>
    <w:rPr>
      <w:rFonts w:ascii="Lucida Grande" w:hAnsi="Lucida Grande" w:cs="Lucida Grande"/>
      <w:sz w:val="18"/>
      <w:szCs w:val="18"/>
    </w:rPr>
  </w:style>
  <w:style w:type="character" w:customStyle="1" w:styleId="apple-converted-space">
    <w:name w:val="apple-converted-space"/>
    <w:rsid w:val="00AD08BE"/>
  </w:style>
  <w:style w:type="paragraph" w:styleId="ListParagraph">
    <w:name w:val="List Paragraph"/>
    <w:basedOn w:val="Normal"/>
    <w:uiPriority w:val="34"/>
    <w:qFormat/>
    <w:rsid w:val="008B3852"/>
    <w:pPr>
      <w:ind w:left="720"/>
      <w:contextualSpacing/>
    </w:pPr>
  </w:style>
  <w:style w:type="paragraph" w:styleId="NoSpacing">
    <w:name w:val="No Spacing"/>
    <w:uiPriority w:val="1"/>
    <w:qFormat/>
    <w:rsid w:val="00964F79"/>
    <w:rPr>
      <w:sz w:val="22"/>
      <w:szCs w:val="22"/>
    </w:rPr>
  </w:style>
  <w:style w:type="paragraph" w:styleId="Footer">
    <w:name w:val="footer"/>
    <w:basedOn w:val="Normal"/>
    <w:link w:val="FooterChar"/>
    <w:uiPriority w:val="99"/>
    <w:unhideWhenUsed/>
    <w:rsid w:val="00E350E5"/>
    <w:pPr>
      <w:tabs>
        <w:tab w:val="center" w:pos="4320"/>
        <w:tab w:val="right" w:pos="8640"/>
      </w:tabs>
    </w:pPr>
  </w:style>
  <w:style w:type="character" w:customStyle="1" w:styleId="FooterChar">
    <w:name w:val="Footer Char"/>
    <w:basedOn w:val="DefaultParagraphFont"/>
    <w:link w:val="Footer"/>
    <w:uiPriority w:val="99"/>
    <w:rsid w:val="00E350E5"/>
    <w:rPr>
      <w:sz w:val="22"/>
      <w:szCs w:val="22"/>
    </w:rPr>
  </w:style>
  <w:style w:type="character" w:styleId="PageNumber">
    <w:name w:val="page number"/>
    <w:basedOn w:val="DefaultParagraphFont"/>
    <w:uiPriority w:val="99"/>
    <w:semiHidden/>
    <w:unhideWhenUsed/>
    <w:rsid w:val="00E350E5"/>
  </w:style>
  <w:style w:type="character" w:styleId="FollowedHyperlink">
    <w:name w:val="FollowedHyperlink"/>
    <w:basedOn w:val="DefaultParagraphFont"/>
    <w:uiPriority w:val="99"/>
    <w:semiHidden/>
    <w:unhideWhenUsed/>
    <w:rsid w:val="00BD62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9907">
      <w:bodyDiv w:val="1"/>
      <w:marLeft w:val="0"/>
      <w:marRight w:val="0"/>
      <w:marTop w:val="0"/>
      <w:marBottom w:val="0"/>
      <w:divBdr>
        <w:top w:val="none" w:sz="0" w:space="0" w:color="auto"/>
        <w:left w:val="none" w:sz="0" w:space="0" w:color="auto"/>
        <w:bottom w:val="none" w:sz="0" w:space="0" w:color="auto"/>
        <w:right w:val="none" w:sz="0" w:space="0" w:color="auto"/>
      </w:divBdr>
    </w:div>
    <w:div w:id="307981917">
      <w:bodyDiv w:val="1"/>
      <w:marLeft w:val="0"/>
      <w:marRight w:val="0"/>
      <w:marTop w:val="0"/>
      <w:marBottom w:val="0"/>
      <w:divBdr>
        <w:top w:val="none" w:sz="0" w:space="0" w:color="auto"/>
        <w:left w:val="none" w:sz="0" w:space="0" w:color="auto"/>
        <w:bottom w:val="none" w:sz="0" w:space="0" w:color="auto"/>
        <w:right w:val="none" w:sz="0" w:space="0" w:color="auto"/>
      </w:divBdr>
    </w:div>
    <w:div w:id="310327791">
      <w:bodyDiv w:val="1"/>
      <w:marLeft w:val="0"/>
      <w:marRight w:val="0"/>
      <w:marTop w:val="0"/>
      <w:marBottom w:val="0"/>
      <w:divBdr>
        <w:top w:val="none" w:sz="0" w:space="0" w:color="auto"/>
        <w:left w:val="none" w:sz="0" w:space="0" w:color="auto"/>
        <w:bottom w:val="none" w:sz="0" w:space="0" w:color="auto"/>
        <w:right w:val="none" w:sz="0" w:space="0" w:color="auto"/>
      </w:divBdr>
    </w:div>
    <w:div w:id="630675929">
      <w:bodyDiv w:val="1"/>
      <w:marLeft w:val="0"/>
      <w:marRight w:val="0"/>
      <w:marTop w:val="0"/>
      <w:marBottom w:val="0"/>
      <w:divBdr>
        <w:top w:val="none" w:sz="0" w:space="0" w:color="auto"/>
        <w:left w:val="none" w:sz="0" w:space="0" w:color="auto"/>
        <w:bottom w:val="none" w:sz="0" w:space="0" w:color="auto"/>
        <w:right w:val="none" w:sz="0" w:space="0" w:color="auto"/>
      </w:divBdr>
    </w:div>
    <w:div w:id="642541216">
      <w:bodyDiv w:val="1"/>
      <w:marLeft w:val="0"/>
      <w:marRight w:val="0"/>
      <w:marTop w:val="0"/>
      <w:marBottom w:val="0"/>
      <w:divBdr>
        <w:top w:val="none" w:sz="0" w:space="0" w:color="auto"/>
        <w:left w:val="none" w:sz="0" w:space="0" w:color="auto"/>
        <w:bottom w:val="none" w:sz="0" w:space="0" w:color="auto"/>
        <w:right w:val="none" w:sz="0" w:space="0" w:color="auto"/>
      </w:divBdr>
    </w:div>
    <w:div w:id="1297832302">
      <w:bodyDiv w:val="1"/>
      <w:marLeft w:val="0"/>
      <w:marRight w:val="0"/>
      <w:marTop w:val="0"/>
      <w:marBottom w:val="0"/>
      <w:divBdr>
        <w:top w:val="none" w:sz="0" w:space="0" w:color="auto"/>
        <w:left w:val="none" w:sz="0" w:space="0" w:color="auto"/>
        <w:bottom w:val="none" w:sz="0" w:space="0" w:color="auto"/>
        <w:right w:val="none" w:sz="0" w:space="0" w:color="auto"/>
      </w:divBdr>
    </w:div>
    <w:div w:id="1851681309">
      <w:bodyDiv w:val="1"/>
      <w:marLeft w:val="0"/>
      <w:marRight w:val="0"/>
      <w:marTop w:val="0"/>
      <w:marBottom w:val="0"/>
      <w:divBdr>
        <w:top w:val="none" w:sz="0" w:space="0" w:color="auto"/>
        <w:left w:val="none" w:sz="0" w:space="0" w:color="auto"/>
        <w:bottom w:val="none" w:sz="0" w:space="0" w:color="auto"/>
        <w:right w:val="none" w:sz="0" w:space="0" w:color="auto"/>
      </w:divBdr>
    </w:div>
    <w:div w:id="1933313506">
      <w:bodyDiv w:val="1"/>
      <w:marLeft w:val="0"/>
      <w:marRight w:val="0"/>
      <w:marTop w:val="0"/>
      <w:marBottom w:val="0"/>
      <w:divBdr>
        <w:top w:val="none" w:sz="0" w:space="0" w:color="auto"/>
        <w:left w:val="none" w:sz="0" w:space="0" w:color="auto"/>
        <w:bottom w:val="none" w:sz="0" w:space="0" w:color="auto"/>
        <w:right w:val="none" w:sz="0" w:space="0" w:color="auto"/>
      </w:divBdr>
    </w:div>
    <w:div w:id="21249530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risisline.ca/home.htm" TargetMode="External"/><Relationship Id="rId18" Type="http://schemas.openxmlformats.org/officeDocument/2006/relationships/hyperlink" Target="http://www.wavaw.ca/" TargetMode="External"/><Relationship Id="rId26" Type="http://schemas.openxmlformats.org/officeDocument/2006/relationships/hyperlink" Target="http://www.mobilecrisis.ca/" TargetMode="External"/><Relationship Id="rId39" Type="http://schemas.openxmlformats.org/officeDocument/2006/relationships/hyperlink" Target="https://www.facebook.com/DawnRafhCanada" TargetMode="External"/><Relationship Id="rId21" Type="http://schemas.openxmlformats.org/officeDocument/2006/relationships/hyperlink" Target="http://www.winhouse.org/" TargetMode="External"/><Relationship Id="rId34" Type="http://schemas.openxmlformats.org/officeDocument/2006/relationships/image" Target="media/image3.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omesticviolencebc.ca/" TargetMode="External"/><Relationship Id="rId20" Type="http://schemas.openxmlformats.org/officeDocument/2006/relationships/hyperlink" Target="http://bcceas.ca/" TargetMode="External"/><Relationship Id="rId29" Type="http://schemas.openxmlformats.org/officeDocument/2006/relationships/hyperlink" Target="http://www.sosviolenceconjugale.c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whl.org/" TargetMode="External"/><Relationship Id="rId24" Type="http://schemas.openxmlformats.org/officeDocument/2006/relationships/hyperlink" Target="http://www.calgarywomensshelter.com/home" TargetMode="External"/><Relationship Id="rId32" Type="http://schemas.openxmlformats.org/officeDocument/2006/relationships/hyperlink" Target="http://www.ywcasudbury.ca/ywca/ViolenceAgainstWomen" TargetMode="External"/><Relationship Id="rId37" Type="http://schemas.openxmlformats.org/officeDocument/2006/relationships/hyperlink" Target="https://twitter.com/dawnrafhcanada" TargetMode="External"/><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bwss.org/" TargetMode="External"/><Relationship Id="rId23" Type="http://schemas.openxmlformats.org/officeDocument/2006/relationships/hyperlink" Target="http://brigantiaplace.org/" TargetMode="External"/><Relationship Id="rId28" Type="http://schemas.openxmlformats.org/officeDocument/2006/relationships/hyperlink" Target="http://www.nunavuthelpline.ca/" TargetMode="External"/><Relationship Id="rId36"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nscss.net/" TargetMode="External"/><Relationship Id="rId31" Type="http://schemas.openxmlformats.org/officeDocument/2006/relationships/hyperlink" Target="http://www.womensdirectorate.gov.yk.ca/shelters.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wncanada.net" TargetMode="External"/><Relationship Id="rId14" Type="http://schemas.openxmlformats.org/officeDocument/2006/relationships/hyperlink" Target="http://www.femaide.ca/" TargetMode="External"/><Relationship Id="rId22" Type="http://schemas.openxmlformats.org/officeDocument/2006/relationships/hyperlink" Target="http://www.stpaulcrisiscentre.ca/" TargetMode="External"/><Relationship Id="rId27" Type="http://schemas.openxmlformats.org/officeDocument/2006/relationships/hyperlink" Target="http://www.klinic.mb.ca/" TargetMode="External"/><Relationship Id="rId30" Type="http://schemas.openxmlformats.org/officeDocument/2006/relationships/hyperlink" Target="http://www.hopehaven.ca/" TargetMode="External"/><Relationship Id="rId35" Type="http://schemas.openxmlformats.org/officeDocument/2006/relationships/hyperlink" Target="http://www.youtube.com/user/DAWNRAFHCanada/feed"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alk4healing.com/" TargetMode="External"/><Relationship Id="rId17" Type="http://schemas.openxmlformats.org/officeDocument/2006/relationships/hyperlink" Target="http://surreywomenscentre.ca/" TargetMode="External"/><Relationship Id="rId25" Type="http://schemas.openxmlformats.org/officeDocument/2006/relationships/hyperlink" Target="http://www.mj-transitionhouse.com/" TargetMode="External"/><Relationship Id="rId33" Type="http://schemas.openxmlformats.org/officeDocument/2006/relationships/hyperlink" Target="http://leaf.ca/cases/r-v-d-a-i/" TargetMode="External"/><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B6FFC-3F96-4ED1-AA11-AC5ADBB6B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20</Pages>
  <Words>2809</Words>
  <Characters>16015</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18787</CharactersWithSpaces>
  <SharedDoc>false</SharedDoc>
  <HLinks>
    <vt:vector size="180" baseType="variant">
      <vt:variant>
        <vt:i4>2621505</vt:i4>
      </vt:variant>
      <vt:variant>
        <vt:i4>72</vt:i4>
      </vt:variant>
      <vt:variant>
        <vt:i4>0</vt:i4>
      </vt:variant>
      <vt:variant>
        <vt:i4>5</vt:i4>
      </vt:variant>
      <vt:variant>
        <vt:lpwstr>https://www.facebook.com/DawnRafhCanada</vt:lpwstr>
      </vt:variant>
      <vt:variant>
        <vt:lpwstr/>
      </vt:variant>
      <vt:variant>
        <vt:i4>8257595</vt:i4>
      </vt:variant>
      <vt:variant>
        <vt:i4>69</vt:i4>
      </vt:variant>
      <vt:variant>
        <vt:i4>0</vt:i4>
      </vt:variant>
      <vt:variant>
        <vt:i4>5</vt:i4>
      </vt:variant>
      <vt:variant>
        <vt:lpwstr>https://twitter.com/dawnrafhcanada</vt:lpwstr>
      </vt:variant>
      <vt:variant>
        <vt:lpwstr/>
      </vt:variant>
      <vt:variant>
        <vt:i4>6422534</vt:i4>
      </vt:variant>
      <vt:variant>
        <vt:i4>66</vt:i4>
      </vt:variant>
      <vt:variant>
        <vt:i4>0</vt:i4>
      </vt:variant>
      <vt:variant>
        <vt:i4>5</vt:i4>
      </vt:variant>
      <vt:variant>
        <vt:lpwstr>http://www.youtube.com/user/DAWNRAFHCanada/feed</vt:lpwstr>
      </vt:variant>
      <vt:variant>
        <vt:lpwstr/>
      </vt:variant>
      <vt:variant>
        <vt:i4>6422594</vt:i4>
      </vt:variant>
      <vt:variant>
        <vt:i4>63</vt:i4>
      </vt:variant>
      <vt:variant>
        <vt:i4>0</vt:i4>
      </vt:variant>
      <vt:variant>
        <vt:i4>5</vt:i4>
      </vt:variant>
      <vt:variant>
        <vt:lpwstr>http://leaf.ca/cases/r-v-d-a-i/</vt:lpwstr>
      </vt:variant>
      <vt:variant>
        <vt:lpwstr/>
      </vt:variant>
      <vt:variant>
        <vt:i4>8323166</vt:i4>
      </vt:variant>
      <vt:variant>
        <vt:i4>60</vt:i4>
      </vt:variant>
      <vt:variant>
        <vt:i4>0</vt:i4>
      </vt:variant>
      <vt:variant>
        <vt:i4>5</vt:i4>
      </vt:variant>
      <vt:variant>
        <vt:lpwstr>http://www.ywcasudbury.ca/ywca/ViolenceAgainstWomen</vt:lpwstr>
      </vt:variant>
      <vt:variant>
        <vt:lpwstr/>
      </vt:variant>
      <vt:variant>
        <vt:i4>983057</vt:i4>
      </vt:variant>
      <vt:variant>
        <vt:i4>57</vt:i4>
      </vt:variant>
      <vt:variant>
        <vt:i4>0</vt:i4>
      </vt:variant>
      <vt:variant>
        <vt:i4>5</vt:i4>
      </vt:variant>
      <vt:variant>
        <vt:lpwstr>http://www.hopehaven.ca/</vt:lpwstr>
      </vt:variant>
      <vt:variant>
        <vt:lpwstr/>
      </vt:variant>
      <vt:variant>
        <vt:i4>1572865</vt:i4>
      </vt:variant>
      <vt:variant>
        <vt:i4>54</vt:i4>
      </vt:variant>
      <vt:variant>
        <vt:i4>0</vt:i4>
      </vt:variant>
      <vt:variant>
        <vt:i4>5</vt:i4>
      </vt:variant>
      <vt:variant>
        <vt:lpwstr>file://localhost/G/%5CVOC%20Fact%20Sheet%20Booklet%5Cwww.sosviolenceconjugale.ca</vt:lpwstr>
      </vt:variant>
      <vt:variant>
        <vt:lpwstr/>
      </vt:variant>
      <vt:variant>
        <vt:i4>8126584</vt:i4>
      </vt:variant>
      <vt:variant>
        <vt:i4>51</vt:i4>
      </vt:variant>
      <vt:variant>
        <vt:i4>0</vt:i4>
      </vt:variant>
      <vt:variant>
        <vt:i4>5</vt:i4>
      </vt:variant>
      <vt:variant>
        <vt:lpwstr>http://www.nunavuthelpline.ca/</vt:lpwstr>
      </vt:variant>
      <vt:variant>
        <vt:lpwstr/>
      </vt:variant>
      <vt:variant>
        <vt:i4>4194323</vt:i4>
      </vt:variant>
      <vt:variant>
        <vt:i4>48</vt:i4>
      </vt:variant>
      <vt:variant>
        <vt:i4>0</vt:i4>
      </vt:variant>
      <vt:variant>
        <vt:i4>5</vt:i4>
      </vt:variant>
      <vt:variant>
        <vt:lpwstr>http://www.klinic.mb.ca/</vt:lpwstr>
      </vt:variant>
      <vt:variant>
        <vt:lpwstr/>
      </vt:variant>
      <vt:variant>
        <vt:i4>6553613</vt:i4>
      </vt:variant>
      <vt:variant>
        <vt:i4>45</vt:i4>
      </vt:variant>
      <vt:variant>
        <vt:i4>0</vt:i4>
      </vt:variant>
      <vt:variant>
        <vt:i4>5</vt:i4>
      </vt:variant>
      <vt:variant>
        <vt:lpwstr>http://www.mobilecrisis.ca/</vt:lpwstr>
      </vt:variant>
      <vt:variant>
        <vt:lpwstr/>
      </vt:variant>
      <vt:variant>
        <vt:i4>7012401</vt:i4>
      </vt:variant>
      <vt:variant>
        <vt:i4>42</vt:i4>
      </vt:variant>
      <vt:variant>
        <vt:i4>0</vt:i4>
      </vt:variant>
      <vt:variant>
        <vt:i4>5</vt:i4>
      </vt:variant>
      <vt:variant>
        <vt:lpwstr>http://www.mj-transitionhouse.com/</vt:lpwstr>
      </vt:variant>
      <vt:variant>
        <vt:lpwstr/>
      </vt:variant>
      <vt:variant>
        <vt:i4>4194379</vt:i4>
      </vt:variant>
      <vt:variant>
        <vt:i4>39</vt:i4>
      </vt:variant>
      <vt:variant>
        <vt:i4>0</vt:i4>
      </vt:variant>
      <vt:variant>
        <vt:i4>5</vt:i4>
      </vt:variant>
      <vt:variant>
        <vt:lpwstr>http://www.calgarywomensshelter.com/home</vt:lpwstr>
      </vt:variant>
      <vt:variant>
        <vt:lpwstr/>
      </vt:variant>
      <vt:variant>
        <vt:i4>2621543</vt:i4>
      </vt:variant>
      <vt:variant>
        <vt:i4>36</vt:i4>
      </vt:variant>
      <vt:variant>
        <vt:i4>0</vt:i4>
      </vt:variant>
      <vt:variant>
        <vt:i4>5</vt:i4>
      </vt:variant>
      <vt:variant>
        <vt:lpwstr>http://brigantiaplace.org/</vt:lpwstr>
      </vt:variant>
      <vt:variant>
        <vt:lpwstr/>
      </vt:variant>
      <vt:variant>
        <vt:i4>917603</vt:i4>
      </vt:variant>
      <vt:variant>
        <vt:i4>33</vt:i4>
      </vt:variant>
      <vt:variant>
        <vt:i4>0</vt:i4>
      </vt:variant>
      <vt:variant>
        <vt:i4>5</vt:i4>
      </vt:variant>
      <vt:variant>
        <vt:lpwstr>http://www.stpaulcrisiscentre.ca/</vt:lpwstr>
      </vt:variant>
      <vt:variant>
        <vt:lpwstr/>
      </vt:variant>
      <vt:variant>
        <vt:i4>6094921</vt:i4>
      </vt:variant>
      <vt:variant>
        <vt:i4>30</vt:i4>
      </vt:variant>
      <vt:variant>
        <vt:i4>0</vt:i4>
      </vt:variant>
      <vt:variant>
        <vt:i4>5</vt:i4>
      </vt:variant>
      <vt:variant>
        <vt:lpwstr>http://www.winhouse.org/</vt:lpwstr>
      </vt:variant>
      <vt:variant>
        <vt:lpwstr/>
      </vt:variant>
      <vt:variant>
        <vt:i4>262192</vt:i4>
      </vt:variant>
      <vt:variant>
        <vt:i4>27</vt:i4>
      </vt:variant>
      <vt:variant>
        <vt:i4>0</vt:i4>
      </vt:variant>
      <vt:variant>
        <vt:i4>5</vt:i4>
      </vt:variant>
      <vt:variant>
        <vt:lpwstr>http://bcceas.ca/</vt:lpwstr>
      </vt:variant>
      <vt:variant>
        <vt:lpwstr/>
      </vt:variant>
      <vt:variant>
        <vt:i4>5177453</vt:i4>
      </vt:variant>
      <vt:variant>
        <vt:i4>24</vt:i4>
      </vt:variant>
      <vt:variant>
        <vt:i4>0</vt:i4>
      </vt:variant>
      <vt:variant>
        <vt:i4>5</vt:i4>
      </vt:variant>
      <vt:variant>
        <vt:lpwstr>http://nscss.net/</vt:lpwstr>
      </vt:variant>
      <vt:variant>
        <vt:lpwstr/>
      </vt:variant>
      <vt:variant>
        <vt:i4>1114143</vt:i4>
      </vt:variant>
      <vt:variant>
        <vt:i4>21</vt:i4>
      </vt:variant>
      <vt:variant>
        <vt:i4>0</vt:i4>
      </vt:variant>
      <vt:variant>
        <vt:i4>5</vt:i4>
      </vt:variant>
      <vt:variant>
        <vt:lpwstr>http://www.wavaw.ca/</vt:lpwstr>
      </vt:variant>
      <vt:variant>
        <vt:lpwstr/>
      </vt:variant>
      <vt:variant>
        <vt:i4>720950</vt:i4>
      </vt:variant>
      <vt:variant>
        <vt:i4>18</vt:i4>
      </vt:variant>
      <vt:variant>
        <vt:i4>0</vt:i4>
      </vt:variant>
      <vt:variant>
        <vt:i4>5</vt:i4>
      </vt:variant>
      <vt:variant>
        <vt:lpwstr>http://surreywomenscentre.ca/</vt:lpwstr>
      </vt:variant>
      <vt:variant>
        <vt:lpwstr/>
      </vt:variant>
      <vt:variant>
        <vt:i4>655468</vt:i4>
      </vt:variant>
      <vt:variant>
        <vt:i4>15</vt:i4>
      </vt:variant>
      <vt:variant>
        <vt:i4>0</vt:i4>
      </vt:variant>
      <vt:variant>
        <vt:i4>5</vt:i4>
      </vt:variant>
      <vt:variant>
        <vt:lpwstr>http://www.domesticviolencebc.ca/</vt:lpwstr>
      </vt:variant>
      <vt:variant>
        <vt:lpwstr/>
      </vt:variant>
      <vt:variant>
        <vt:i4>4784220</vt:i4>
      </vt:variant>
      <vt:variant>
        <vt:i4>12</vt:i4>
      </vt:variant>
      <vt:variant>
        <vt:i4>0</vt:i4>
      </vt:variant>
      <vt:variant>
        <vt:i4>5</vt:i4>
      </vt:variant>
      <vt:variant>
        <vt:lpwstr>http://www.bwss.org/</vt:lpwstr>
      </vt:variant>
      <vt:variant>
        <vt:lpwstr/>
      </vt:variant>
      <vt:variant>
        <vt:i4>6291583</vt:i4>
      </vt:variant>
      <vt:variant>
        <vt:i4>9</vt:i4>
      </vt:variant>
      <vt:variant>
        <vt:i4>0</vt:i4>
      </vt:variant>
      <vt:variant>
        <vt:i4>5</vt:i4>
      </vt:variant>
      <vt:variant>
        <vt:lpwstr>http://www.femaide.ca/</vt:lpwstr>
      </vt:variant>
      <vt:variant>
        <vt:lpwstr/>
      </vt:variant>
      <vt:variant>
        <vt:i4>5898349</vt:i4>
      </vt:variant>
      <vt:variant>
        <vt:i4>6</vt:i4>
      </vt:variant>
      <vt:variant>
        <vt:i4>0</vt:i4>
      </vt:variant>
      <vt:variant>
        <vt:i4>5</vt:i4>
      </vt:variant>
      <vt:variant>
        <vt:lpwstr>http://www.crisisline.ca/home.htm</vt:lpwstr>
      </vt:variant>
      <vt:variant>
        <vt:lpwstr/>
      </vt:variant>
      <vt:variant>
        <vt:i4>917587</vt:i4>
      </vt:variant>
      <vt:variant>
        <vt:i4>3</vt:i4>
      </vt:variant>
      <vt:variant>
        <vt:i4>0</vt:i4>
      </vt:variant>
      <vt:variant>
        <vt:i4>5</vt:i4>
      </vt:variant>
      <vt:variant>
        <vt:lpwstr>http://www.talk4healing.com/</vt:lpwstr>
      </vt:variant>
      <vt:variant>
        <vt:lpwstr/>
      </vt:variant>
      <vt:variant>
        <vt:i4>5308483</vt:i4>
      </vt:variant>
      <vt:variant>
        <vt:i4>0</vt:i4>
      </vt:variant>
      <vt:variant>
        <vt:i4>0</vt:i4>
      </vt:variant>
      <vt:variant>
        <vt:i4>5</vt:i4>
      </vt:variant>
      <vt:variant>
        <vt:lpwstr>http://www.awhl.org/</vt:lpwstr>
      </vt:variant>
      <vt:variant>
        <vt:lpwstr/>
      </vt:variant>
      <vt:variant>
        <vt:i4>7733333</vt:i4>
      </vt:variant>
      <vt:variant>
        <vt:i4>19496</vt:i4>
      </vt:variant>
      <vt:variant>
        <vt:i4>1025</vt:i4>
      </vt:variant>
      <vt:variant>
        <vt:i4>1</vt:i4>
      </vt:variant>
      <vt:variant>
        <vt:lpwstr>LOGO DAWN- CENTER 2</vt:lpwstr>
      </vt:variant>
      <vt:variant>
        <vt:lpwstr/>
      </vt:variant>
      <vt:variant>
        <vt:i4>7929884</vt:i4>
      </vt:variant>
      <vt:variant>
        <vt:i4>19774</vt:i4>
      </vt:variant>
      <vt:variant>
        <vt:i4>1028</vt:i4>
      </vt:variant>
      <vt:variant>
        <vt:i4>1</vt:i4>
      </vt:variant>
      <vt:variant>
        <vt:lpwstr>youtube</vt:lpwstr>
      </vt:variant>
      <vt:variant>
        <vt:lpwstr/>
      </vt:variant>
      <vt:variant>
        <vt:i4>6684699</vt:i4>
      </vt:variant>
      <vt:variant>
        <vt:i4>19834</vt:i4>
      </vt:variant>
      <vt:variant>
        <vt:i4>1026</vt:i4>
      </vt:variant>
      <vt:variant>
        <vt:i4>1</vt:i4>
      </vt:variant>
      <vt:variant>
        <vt:lpwstr>twitter</vt:lpwstr>
      </vt:variant>
      <vt:variant>
        <vt:lpwstr/>
      </vt:variant>
      <vt:variant>
        <vt:i4>8</vt:i4>
      </vt:variant>
      <vt:variant>
        <vt:i4>19895</vt:i4>
      </vt:variant>
      <vt:variant>
        <vt:i4>1027</vt:i4>
      </vt:variant>
      <vt:variant>
        <vt:i4>1</vt:i4>
      </vt:variant>
      <vt:variant>
        <vt:lpwstr>facebook</vt:lpwstr>
      </vt:variant>
      <vt:variant>
        <vt:lpwstr/>
      </vt:variant>
      <vt:variant>
        <vt:i4>1179752</vt:i4>
      </vt:variant>
      <vt:variant>
        <vt:i4>20067</vt:i4>
      </vt:variant>
      <vt:variant>
        <vt:i4>1030</vt:i4>
      </vt:variant>
      <vt:variant>
        <vt:i4>1</vt:i4>
      </vt:variant>
      <vt:variant>
        <vt:lpwstr>LOGO DAWN - RIGHT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dc:creator>
  <cp:keywords/>
  <cp:lastModifiedBy>Tan</cp:lastModifiedBy>
  <cp:revision>7</cp:revision>
  <cp:lastPrinted>2014-04-09T01:29:00Z</cp:lastPrinted>
  <dcterms:created xsi:type="dcterms:W3CDTF">2014-04-09T01:29:00Z</dcterms:created>
  <dcterms:modified xsi:type="dcterms:W3CDTF">2014-04-09T19:27:00Z</dcterms:modified>
</cp:coreProperties>
</file>